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D84C" w14:textId="77777777" w:rsidR="00920A71" w:rsidRDefault="009436E9">
      <w:pPr>
        <w:pStyle w:val="1"/>
      </w:pPr>
      <w:bookmarkStart w:id="0" w:name="header"/>
      <w:bookmarkStart w:id="1" w:name="X561d03ac5cbcaba0911f6882339a6b2d6a4f205"/>
      <w:bookmarkStart w:id="2" w:name="content"/>
      <w:bookmarkEnd w:id="0"/>
      <w:r>
        <w:t>Uniform Window Positivity Accelerates Convergence and Improves Reproducibility: A Grid Simulation Report</w:t>
      </w:r>
    </w:p>
    <w:p w14:paraId="5D20A2C4" w14:textId="77777777" w:rsidR="009436E9" w:rsidRDefault="009436E9">
      <w:pPr>
        <w:pStyle w:val="a0"/>
      </w:pPr>
      <w:hyperlink r:id="rId7" w:history="1">
        <w:r w:rsidRPr="003A37E1">
          <w:rPr>
            <w:rStyle w:val="af"/>
            <w:b/>
            <w:bCs/>
          </w:rPr>
          <w:t>GhostDrift</w:t>
        </w:r>
        <w:r w:rsidRPr="003A37E1">
          <w:rPr>
            <w:rStyle w:val="af"/>
            <w:b/>
            <w:bCs/>
          </w:rPr>
          <w:t>数理研究所</w:t>
        </w:r>
      </w:hyperlink>
      <w:r>
        <w:rPr>
          <w:rFonts w:hint="eastAsia"/>
        </w:rPr>
        <w:t>：</w:t>
      </w:r>
      <w:r>
        <w:t xml:space="preserve"> </w:t>
      </w:r>
      <w:r>
        <w:rPr>
          <w:rFonts w:hint="eastAsia"/>
        </w:rPr>
        <w:t>2025</w:t>
      </w:r>
      <w:r>
        <w:rPr>
          <w:rFonts w:hint="eastAsia"/>
        </w:rPr>
        <w:t>年</w:t>
      </w:r>
      <w:r>
        <w:rPr>
          <w:rFonts w:hint="eastAsia"/>
        </w:rPr>
        <w:t>10</w:t>
      </w:r>
      <w:r>
        <w:rPr>
          <w:rFonts w:hint="eastAsia"/>
        </w:rPr>
        <w:t>月</w:t>
      </w:r>
      <w:r>
        <w:rPr>
          <w:rFonts w:hint="eastAsia"/>
          <w:lang w:eastAsia="ja-JP"/>
        </w:rPr>
        <w:t>30</w:t>
      </w:r>
      <w:r>
        <w:rPr>
          <w:rFonts w:hint="eastAsia"/>
        </w:rPr>
        <w:t>日：</w:t>
      </w:r>
      <w:r w:rsidRPr="003A37E1">
        <w:rPr>
          <w:rFonts w:hint="eastAsia"/>
        </w:rPr>
        <w:t>特願</w:t>
      </w:r>
      <w:r>
        <w:rPr>
          <w:rFonts w:hint="eastAsia"/>
          <w:lang w:eastAsia="ja-JP"/>
        </w:rPr>
        <w:t>2025-182213</w:t>
      </w:r>
      <w:r>
        <w:rPr>
          <w:rFonts w:hint="eastAsia"/>
          <w:b/>
          <w:bCs/>
        </w:rPr>
        <w:t>バージョン・実行環境サマリ（</w:t>
      </w:r>
      <w:r>
        <w:rPr>
          <w:rFonts w:hint="eastAsia"/>
          <w:b/>
          <w:bCs/>
        </w:rPr>
        <w:t>Version</w:t>
      </w:r>
      <w:r>
        <w:rPr>
          <w:b/>
          <w:bCs/>
        </w:rPr>
        <w:t xml:space="preserve"> &amp; Execution Environment </w:t>
      </w:r>
      <w:r>
        <w:rPr>
          <w:rFonts w:hint="eastAsia"/>
          <w:b/>
          <w:bCs/>
        </w:rPr>
        <w:t>Summary</w:t>
      </w:r>
      <w:r>
        <w:rPr>
          <w:rFonts w:hint="eastAsia"/>
          <w:b/>
          <w:bCs/>
        </w:rPr>
        <w:t>）：</w:t>
      </w:r>
      <w:r>
        <w:t xml:space="preserve"> </w:t>
      </w:r>
    </w:p>
    <w:p w14:paraId="2D38D84E" w14:textId="2E10FF58" w:rsidR="00920A71" w:rsidRDefault="009436E9">
      <w:pPr>
        <w:pStyle w:val="a0"/>
      </w:pPr>
      <w:r>
        <w:rPr>
          <w:rFonts w:hint="eastAsia"/>
        </w:rPr>
        <w:t>本解析は</w:t>
      </w:r>
      <w:r>
        <w:t xml:space="preserve"> Ubuntu 22.04 LTS (64-bit) OS </w:t>
      </w:r>
      <w:r>
        <w:rPr>
          <w:rFonts w:hint="eastAsia"/>
        </w:rPr>
        <w:t>上の</w:t>
      </w:r>
      <w:r>
        <w:t xml:space="preserve"> Intel Xeon (8</w:t>
      </w:r>
      <w:r>
        <w:t>コア</w:t>
      </w:r>
      <w:r>
        <w:t>) CPU</w:t>
      </w:r>
      <w:r>
        <w:t>・メモリ</w:t>
      </w:r>
      <w:r>
        <w:t xml:space="preserve">32GB </w:t>
      </w:r>
      <w:r>
        <w:rPr>
          <w:rFonts w:hint="eastAsia"/>
        </w:rPr>
        <w:t>環境で実施した。数値線形代数には</w:t>
      </w:r>
      <w:r>
        <w:t xml:space="preserve"> Intel MKL BLAS </w:t>
      </w:r>
      <w:r>
        <w:rPr>
          <w:rFonts w:hint="eastAsia"/>
        </w:rPr>
        <w:t>を使用し、</w:t>
      </w:r>
      <w:r>
        <w:rPr>
          <w:rFonts w:hint="eastAsia"/>
        </w:rPr>
        <w:t>Python</w:t>
      </w:r>
      <w:r>
        <w:t xml:space="preserve"> 3.x + NumPy 1.x </w:t>
      </w:r>
      <w:r>
        <w:rPr>
          <w:rFonts w:hint="eastAsia"/>
        </w:rPr>
        <w:t>環境で動作確認している。再現性のため、</w:t>
      </w:r>
      <w:r>
        <w:rPr>
          <w:rStyle w:val="VerbatimChar"/>
        </w:rPr>
        <w:t>OMP_NUM_THREADS=1</w:t>
      </w:r>
      <w:r>
        <w:t>・</w:t>
      </w:r>
      <w:r>
        <w:rPr>
          <w:rStyle w:val="VerbatimChar"/>
        </w:rPr>
        <w:t>MKL_NUM_THREADS=1</w:t>
      </w:r>
      <w:r>
        <w:t>・</w:t>
      </w:r>
      <w:r>
        <w:rPr>
          <w:rStyle w:val="VerbatimChar"/>
        </w:rPr>
        <w:t>PYTHONHASHSEED=0</w:t>
      </w:r>
      <w:r>
        <w:t xml:space="preserve"> </w:t>
      </w:r>
      <w:r>
        <w:rPr>
          <w:rFonts w:hint="eastAsia"/>
        </w:rPr>
        <w:t>を設定し、乱数シード固定により実行の決定性を確保した。代表的な設定</w:t>
      </w:r>
      <w:r>
        <w:t xml:space="preserve"> </w:t>
      </w:r>
      <w:r>
        <w:rPr>
          <w:rFonts w:hint="eastAsia"/>
        </w:rPr>
        <w:t>(</w:t>
      </w:r>
      <w:r>
        <w:rPr>
          <w:rFonts w:hint="eastAsia"/>
        </w:rPr>
        <w:t>後述</w:t>
      </w:r>
      <w:r>
        <w:rPr>
          <w:rFonts w:hint="eastAsia"/>
        </w:rPr>
        <w:t>)</w:t>
      </w:r>
      <w:r>
        <w:t xml:space="preserve"> </w:t>
      </w:r>
      <w:r>
        <w:rPr>
          <w:rFonts w:hint="eastAsia"/>
        </w:rPr>
        <w:t>での実行時間は約</w:t>
      </w:r>
      <w:r>
        <w:rPr>
          <w:rFonts w:hint="eastAsia"/>
        </w:rPr>
        <w:t>1</w:t>
      </w:r>
      <w:r>
        <w:rPr>
          <w:rFonts w:hint="eastAsia"/>
        </w:rPr>
        <w:t>分、ピークメモリ使用量は</w:t>
      </w:r>
      <w:r>
        <w:t xml:space="preserve"> ~200MB </w:t>
      </w:r>
      <w:r>
        <w:rPr>
          <w:rFonts w:hint="eastAsia"/>
        </w:rPr>
        <w:t>程度である。</w:t>
      </w:r>
    </w:p>
    <w:p w14:paraId="2D38D84F" w14:textId="77777777" w:rsidR="00920A71" w:rsidRDefault="009436E9">
      <w:pPr>
        <w:pStyle w:val="a0"/>
      </w:pPr>
      <w:r>
        <w:rPr>
          <w:rFonts w:hint="eastAsia"/>
          <w:b/>
          <w:bCs/>
        </w:rPr>
        <w:t>再現パッケージ（</w:t>
      </w:r>
      <w:r>
        <w:rPr>
          <w:rFonts w:hint="eastAsia"/>
          <w:b/>
          <w:bCs/>
        </w:rPr>
        <w:t>Reproducibility</w:t>
      </w:r>
      <w:r>
        <w:rPr>
          <w:b/>
          <w:bCs/>
        </w:rPr>
        <w:t xml:space="preserve"> </w:t>
      </w:r>
      <w:r>
        <w:rPr>
          <w:rFonts w:hint="eastAsia"/>
          <w:b/>
          <w:bCs/>
        </w:rPr>
        <w:t>Package</w:t>
      </w:r>
      <w:r>
        <w:rPr>
          <w:rFonts w:hint="eastAsia"/>
          <w:b/>
          <w:bCs/>
        </w:rPr>
        <w:t>）：</w:t>
      </w:r>
      <w:r>
        <w:t xml:space="preserve"> </w:t>
      </w:r>
      <w:r>
        <w:rPr>
          <w:rFonts w:hint="eastAsia"/>
        </w:rPr>
        <w:t>本報告に対応するコードと生成物は「</w:t>
      </w:r>
      <w:r>
        <w:rPr>
          <w:rStyle w:val="VerbatimChar"/>
        </w:rPr>
        <w:t>UWP_Grid_Simulation_Notebook.py</w:t>
      </w:r>
      <w:r>
        <w:rPr>
          <w:rFonts w:hint="eastAsia"/>
        </w:rPr>
        <w:t>」スクリプトおよび出力ディレクトリ</w:t>
      </w:r>
      <w:r>
        <w:rPr>
          <w:rStyle w:val="VerbatimChar"/>
        </w:rPr>
        <w:t>uwp_grid_out/</w:t>
      </w:r>
      <w:r>
        <w:rPr>
          <w:rFonts w:hint="eastAsia"/>
        </w:rPr>
        <w:t>として提供されている。スクリプト冒頭に代表設定のパラメータが記載されており、</w:t>
      </w:r>
      <w:r>
        <w:rPr>
          <w:rStyle w:val="VerbatimChar"/>
        </w:rPr>
        <w:t>python UWP_Grid_Simulation_Notebook.py</w:t>
      </w:r>
      <w:r>
        <w:t xml:space="preserve"> </w:t>
      </w:r>
      <w:r>
        <w:rPr>
          <w:rFonts w:hint="eastAsia"/>
        </w:rPr>
        <w:t>を単独実行することで表・図の生成が可能である（詳細は§</w:t>
      </w:r>
      <w:r>
        <w:rPr>
          <w:rFonts w:hint="eastAsia"/>
        </w:rPr>
        <w:t>8</w:t>
      </w:r>
      <w:r>
        <w:rPr>
          <w:rFonts w:hint="eastAsia"/>
        </w:rPr>
        <w:t>参照）。生成される</w:t>
      </w:r>
      <w:r>
        <w:rPr>
          <w:rFonts w:hint="eastAsia"/>
        </w:rPr>
        <w:t>CSV</w:t>
      </w:r>
      <w:r>
        <w:rPr>
          <w:rFonts w:hint="eastAsia"/>
        </w:rPr>
        <w:t>および図表ファイルの一覧は付録</w:t>
      </w:r>
      <w:r>
        <w:rPr>
          <w:rFonts w:hint="eastAsia"/>
        </w:rPr>
        <w:t>C</w:t>
      </w:r>
      <w:r>
        <w:rPr>
          <w:rFonts w:hint="eastAsia"/>
        </w:rPr>
        <w:t>に示す。コードおよびデータは</w:t>
      </w:r>
      <w:r>
        <w:rPr>
          <w:rFonts w:hint="eastAsia"/>
        </w:rPr>
        <w:t>MIT</w:t>
      </w:r>
      <w:r>
        <w:rPr>
          <w:rFonts w:hint="eastAsia"/>
        </w:rPr>
        <w:t>ライセンス（コード）および</w:t>
      </w:r>
      <w:r>
        <w:t xml:space="preserve"> CC BY </w:t>
      </w:r>
      <w:r>
        <w:rPr>
          <w:rFonts w:hint="eastAsia"/>
        </w:rPr>
        <w:t>4.0</w:t>
      </w:r>
      <w:r>
        <w:rPr>
          <w:rFonts w:hint="eastAsia"/>
        </w:rPr>
        <w:t>（データ・図表）で公開されており、再利用・検証が可能である。</w:t>
      </w:r>
    </w:p>
    <w:p w14:paraId="2D38D850" w14:textId="77777777" w:rsidR="00920A71" w:rsidRDefault="009436E9">
      <w:pPr>
        <w:pStyle w:val="2"/>
      </w:pPr>
      <w:bookmarkStart w:id="3" w:name="目次-table-of-contents"/>
      <w:r>
        <w:rPr>
          <w:rFonts w:hint="eastAsia"/>
        </w:rPr>
        <w:t>目次</w:t>
      </w:r>
      <w:r>
        <w:t xml:space="preserve"> (Table of Contents)</w:t>
      </w:r>
    </w:p>
    <w:p w14:paraId="2D38D851" w14:textId="77777777" w:rsidR="00920A71" w:rsidRDefault="009436E9">
      <w:pPr>
        <w:pStyle w:val="Compact"/>
        <w:numPr>
          <w:ilvl w:val="0"/>
          <w:numId w:val="2"/>
        </w:numPr>
      </w:pPr>
      <w:r>
        <w:rPr>
          <w:rFonts w:hint="eastAsia"/>
          <w:b/>
          <w:bCs/>
        </w:rPr>
        <w:t>要旨</w:t>
      </w:r>
      <w:r>
        <w:rPr>
          <w:b/>
          <w:bCs/>
        </w:rPr>
        <w:t xml:space="preserve"> (Abstract)</w:t>
      </w:r>
    </w:p>
    <w:p w14:paraId="2D38D852" w14:textId="77777777" w:rsidR="00920A71" w:rsidRDefault="009436E9">
      <w:pPr>
        <w:pStyle w:val="Compact"/>
        <w:numPr>
          <w:ilvl w:val="0"/>
          <w:numId w:val="2"/>
        </w:numPr>
      </w:pPr>
      <w:r>
        <w:rPr>
          <w:rFonts w:hint="eastAsia"/>
          <w:b/>
          <w:bCs/>
        </w:rPr>
        <w:t>背景と目的</w:t>
      </w:r>
      <w:r>
        <w:rPr>
          <w:b/>
          <w:bCs/>
        </w:rPr>
        <w:t xml:space="preserve"> (Introduction)</w:t>
      </w:r>
    </w:p>
    <w:p w14:paraId="2D38D853" w14:textId="77777777" w:rsidR="00920A71" w:rsidRDefault="009436E9">
      <w:pPr>
        <w:pStyle w:val="Compact"/>
        <w:numPr>
          <w:ilvl w:val="0"/>
          <w:numId w:val="2"/>
        </w:numPr>
      </w:pPr>
      <w:r>
        <w:rPr>
          <w:rFonts w:hint="eastAsia"/>
          <w:b/>
          <w:bCs/>
        </w:rPr>
        <w:t>記号・定義</w:t>
      </w:r>
      <w:r>
        <w:rPr>
          <w:b/>
          <w:bCs/>
        </w:rPr>
        <w:t xml:space="preserve"> (Notation &amp; Definitions)</w:t>
      </w:r>
    </w:p>
    <w:p w14:paraId="2D38D854" w14:textId="77777777" w:rsidR="00920A71" w:rsidRDefault="009436E9">
      <w:pPr>
        <w:pStyle w:val="Compact"/>
        <w:numPr>
          <w:ilvl w:val="0"/>
          <w:numId w:val="2"/>
        </w:numPr>
      </w:pPr>
      <w:r>
        <w:rPr>
          <w:rFonts w:hint="eastAsia"/>
          <w:b/>
          <w:bCs/>
        </w:rPr>
        <w:t>方法</w:t>
      </w:r>
      <w:r>
        <w:rPr>
          <w:b/>
          <w:bCs/>
        </w:rPr>
        <w:t xml:space="preserve"> (Methods)</w:t>
      </w:r>
      <w:r>
        <w:br/>
      </w:r>
      <w:r>
        <w:t xml:space="preserve">　</w:t>
      </w:r>
      <w:r>
        <w:t xml:space="preserve">3.1 </w:t>
      </w:r>
      <w:r>
        <w:rPr>
          <w:rFonts w:hint="eastAsia"/>
        </w:rPr>
        <w:t>実装の骨格</w:t>
      </w:r>
      <w:r>
        <w:t xml:space="preserve"> (Implementation Skeleton)</w:t>
      </w:r>
      <w:r>
        <w:br/>
      </w:r>
      <w:r>
        <w:lastRenderedPageBreak/>
        <w:t xml:space="preserve">　</w:t>
      </w:r>
      <w:r>
        <w:t xml:space="preserve">3.2 </w:t>
      </w:r>
      <w:r>
        <w:rPr>
          <w:rFonts w:hint="eastAsia"/>
        </w:rPr>
        <w:t>審査可能プロトコル</w:t>
      </w:r>
      <w:r>
        <w:t xml:space="preserve"> (Auditable Protocol v1.0)</w:t>
      </w:r>
      <w:r>
        <w:br/>
      </w:r>
      <w:r>
        <w:t xml:space="preserve">　</w:t>
      </w:r>
      <w:r>
        <w:t xml:space="preserve">3.3 </w:t>
      </w:r>
      <w:r>
        <w:rPr>
          <w:rFonts w:hint="eastAsia"/>
        </w:rPr>
        <w:t>実験設計</w:t>
      </w:r>
      <w:r>
        <w:t xml:space="preserve"> (Grid Experiment Design)</w:t>
      </w:r>
    </w:p>
    <w:p w14:paraId="2D38D855" w14:textId="77777777" w:rsidR="00920A71" w:rsidRDefault="009436E9">
      <w:pPr>
        <w:pStyle w:val="Compact"/>
        <w:numPr>
          <w:ilvl w:val="0"/>
          <w:numId w:val="2"/>
        </w:numPr>
      </w:pPr>
      <w:r>
        <w:rPr>
          <w:rFonts w:hint="eastAsia"/>
          <w:b/>
          <w:bCs/>
        </w:rPr>
        <w:t>結果</w:t>
      </w:r>
      <w:r>
        <w:rPr>
          <w:b/>
          <w:bCs/>
        </w:rPr>
        <w:t xml:space="preserve"> (Results)</w:t>
      </w:r>
    </w:p>
    <w:p w14:paraId="2D38D856" w14:textId="77777777" w:rsidR="00920A71" w:rsidRDefault="009436E9">
      <w:pPr>
        <w:pStyle w:val="Compact"/>
        <w:numPr>
          <w:ilvl w:val="0"/>
          <w:numId w:val="2"/>
        </w:numPr>
      </w:pPr>
      <w:r>
        <w:rPr>
          <w:rFonts w:hint="eastAsia"/>
          <w:b/>
          <w:bCs/>
        </w:rPr>
        <w:t>議論</w:t>
      </w:r>
      <w:r>
        <w:rPr>
          <w:b/>
          <w:bCs/>
        </w:rPr>
        <w:t xml:space="preserve"> (Discussion)</w:t>
      </w:r>
    </w:p>
    <w:p w14:paraId="2D38D857" w14:textId="77777777" w:rsidR="00920A71" w:rsidRDefault="009436E9">
      <w:pPr>
        <w:pStyle w:val="Compact"/>
        <w:numPr>
          <w:ilvl w:val="0"/>
          <w:numId w:val="2"/>
        </w:numPr>
      </w:pPr>
      <w:r>
        <w:rPr>
          <w:b/>
          <w:bCs/>
        </w:rPr>
        <w:t>バリデーション</w:t>
      </w:r>
      <w:r>
        <w:rPr>
          <w:b/>
          <w:bCs/>
        </w:rPr>
        <w:t xml:space="preserve"> (Validation / Threats to Validity)</w:t>
      </w:r>
    </w:p>
    <w:p w14:paraId="2D38D858" w14:textId="77777777" w:rsidR="00920A71" w:rsidRDefault="009436E9">
      <w:pPr>
        <w:pStyle w:val="Compact"/>
        <w:numPr>
          <w:ilvl w:val="0"/>
          <w:numId w:val="2"/>
        </w:numPr>
      </w:pPr>
      <w:r>
        <w:rPr>
          <w:rFonts w:hint="eastAsia"/>
          <w:b/>
          <w:bCs/>
        </w:rPr>
        <w:t>限界</w:t>
      </w:r>
      <w:r>
        <w:rPr>
          <w:b/>
          <w:bCs/>
        </w:rPr>
        <w:t xml:space="preserve"> (Limitations)</w:t>
      </w:r>
    </w:p>
    <w:p w14:paraId="2D38D859" w14:textId="77777777" w:rsidR="00920A71" w:rsidRDefault="009436E9">
      <w:pPr>
        <w:pStyle w:val="Compact"/>
        <w:numPr>
          <w:ilvl w:val="0"/>
          <w:numId w:val="2"/>
        </w:numPr>
      </w:pPr>
      <w:r>
        <w:rPr>
          <w:rFonts w:hint="eastAsia"/>
          <w:b/>
          <w:bCs/>
        </w:rPr>
        <w:t>再現可能性</w:t>
      </w:r>
      <w:r>
        <w:rPr>
          <w:b/>
          <w:bCs/>
        </w:rPr>
        <w:t xml:space="preserve"> (Reproducibility Kit)</w:t>
      </w:r>
    </w:p>
    <w:p w14:paraId="2D38D85A" w14:textId="77777777" w:rsidR="00920A71" w:rsidRDefault="009436E9">
      <w:pPr>
        <w:pStyle w:val="Compact"/>
        <w:numPr>
          <w:ilvl w:val="0"/>
          <w:numId w:val="2"/>
        </w:numPr>
      </w:pPr>
      <w:r>
        <w:rPr>
          <w:rFonts w:hint="eastAsia"/>
          <w:b/>
          <w:bCs/>
        </w:rPr>
        <w:t>結論</w:t>
      </w:r>
      <w:r>
        <w:rPr>
          <w:b/>
          <w:bCs/>
        </w:rPr>
        <w:t xml:space="preserve"> (Conclusion)</w:t>
      </w:r>
    </w:p>
    <w:p w14:paraId="2D38D85B" w14:textId="77777777" w:rsidR="00920A71" w:rsidRDefault="009436E9">
      <w:pPr>
        <w:pStyle w:val="FirstParagraph"/>
      </w:pPr>
      <w:r>
        <w:rPr>
          <w:rFonts w:hint="eastAsia"/>
        </w:rPr>
        <w:t>付録</w:t>
      </w:r>
      <w:r>
        <w:rPr>
          <w:rFonts w:hint="eastAsia"/>
        </w:rPr>
        <w:t>A</w:t>
      </w:r>
      <w:r>
        <w:rPr>
          <w:rFonts w:hint="eastAsia"/>
        </w:rPr>
        <w:t>：数式細部</w:t>
      </w:r>
      <w:r>
        <w:t xml:space="preserve"> (Theoretical Details)</w:t>
      </w:r>
      <w:r>
        <w:br/>
      </w:r>
      <w:r>
        <w:rPr>
          <w:rFonts w:hint="eastAsia"/>
        </w:rPr>
        <w:t>付録</w:t>
      </w:r>
      <w:r>
        <w:rPr>
          <w:rFonts w:hint="eastAsia"/>
        </w:rPr>
        <w:t>B</w:t>
      </w:r>
      <w:r>
        <w:rPr>
          <w:rFonts w:hint="eastAsia"/>
        </w:rPr>
        <w:t>：統計診断</w:t>
      </w:r>
      <w:r>
        <w:t xml:space="preserve"> (Statistical Diagnostics)</w:t>
      </w:r>
      <w:r>
        <w:br/>
      </w:r>
      <w:r>
        <w:rPr>
          <w:rFonts w:hint="eastAsia"/>
        </w:rPr>
        <w:t>付録</w:t>
      </w:r>
      <w:r>
        <w:rPr>
          <w:rFonts w:hint="eastAsia"/>
        </w:rPr>
        <w:t>C</w:t>
      </w:r>
      <w:r>
        <w:rPr>
          <w:rFonts w:hint="eastAsia"/>
        </w:rPr>
        <w:t>：環境・実行ログ</w:t>
      </w:r>
      <w:r>
        <w:t xml:space="preserve"> (Environment &amp; Execution Log)</w:t>
      </w:r>
    </w:p>
    <w:p w14:paraId="2D38D85C" w14:textId="77777777" w:rsidR="00920A71" w:rsidRDefault="009436E9">
      <w:pPr>
        <w:pStyle w:val="2"/>
      </w:pPr>
      <w:bookmarkStart w:id="4" w:name="要旨-abstract"/>
      <w:bookmarkEnd w:id="3"/>
      <w:r>
        <w:t xml:space="preserve">0. </w:t>
      </w:r>
      <w:r>
        <w:rPr>
          <w:rFonts w:hint="eastAsia"/>
        </w:rPr>
        <w:t>要旨</w:t>
      </w:r>
      <w:r>
        <w:t xml:space="preserve"> (Abstract)</w:t>
      </w:r>
    </w:p>
    <w:p w14:paraId="2D38D85D" w14:textId="77777777" w:rsidR="00920A71" w:rsidRDefault="009436E9">
      <w:pPr>
        <w:pStyle w:val="FirstParagraph"/>
      </w:pPr>
      <w:r>
        <w:t xml:space="preserve">Uniform Window Positivity </w:t>
      </w:r>
      <w:r>
        <w:rPr>
          <w:rFonts w:hint="eastAsia"/>
        </w:rPr>
        <w:t>(</w:t>
      </w:r>
      <w:r>
        <w:rPr>
          <w:rFonts w:hint="eastAsia"/>
        </w:rPr>
        <w:t>有限窓正性</w:t>
      </w:r>
      <w:r>
        <w:rPr>
          <w:rFonts w:hint="eastAsia"/>
        </w:rPr>
        <w:t>,</w:t>
      </w:r>
      <w:r>
        <w:t xml:space="preserve"> UWP) </w:t>
      </w:r>
      <w:r>
        <w:rPr>
          <w:rFonts w:hint="eastAsia"/>
        </w:rPr>
        <w:t>を組み込んだ評価関数</w:t>
      </w:r>
      <w:r>
        <w:t xml:space="preserve"> $E_{\sigma}(t)$</w:t>
      </w:r>
      <w:r>
        <w:t>では、</w:t>
      </w:r>
      <w:r>
        <w:t xml:space="preserve">$\log|E|$ </w:t>
      </w:r>
      <w:r>
        <w:rPr>
          <w:rFonts w:hint="eastAsia"/>
        </w:rPr>
        <w:t>の減衰率</w:t>
      </w:r>
      <w:r>
        <w:t xml:space="preserve"> $a&lt;0$ </w:t>
      </w:r>
      <w:r>
        <w:rPr>
          <w:rFonts w:hint="eastAsia"/>
        </w:rPr>
        <w:t>の達成と分散低減が一貫して観測された。対照実験（同一の包絡関数に高周波成分を掛け符号反転を導入）と比較して、</w:t>
      </w:r>
      <w:r>
        <w:rPr>
          <w:rFonts w:hint="eastAsia"/>
          <w:b/>
          <w:bCs/>
        </w:rPr>
        <w:t>半減時間</w:t>
      </w:r>
      <w:r>
        <w:rPr>
          <w:rFonts w:hint="eastAsia"/>
        </w:rPr>
        <w:t>の短縮、</w:t>
      </w:r>
      <w:r>
        <w:rPr>
          <w:rFonts w:hint="eastAsia"/>
          <w:b/>
          <w:bCs/>
        </w:rPr>
        <w:t>所要反復数</w:t>
      </w:r>
      <w:r>
        <w:rPr>
          <w:rFonts w:hint="eastAsia"/>
        </w:rPr>
        <w:t>の削減、および</w:t>
      </w:r>
      <w:r>
        <w:rPr>
          <w:rFonts w:hint="eastAsia"/>
          <w:b/>
          <w:bCs/>
        </w:rPr>
        <w:t>相対</w:t>
      </w:r>
      <w:r>
        <w:rPr>
          <w:rFonts w:hint="eastAsia"/>
          <w:b/>
          <w:bCs/>
        </w:rPr>
        <w:t>FLOPs</w:t>
      </w:r>
      <w:r>
        <w:rPr>
          <w:rFonts w:hint="eastAsia"/>
        </w:rPr>
        <w:t>の低減が確認された。代表設定（</w:t>
      </w:r>
      <w:r>
        <w:rPr>
          <w:rFonts w:hint="eastAsia"/>
        </w:rPr>
        <w:t>$\sigma=1.02,\;\lambda=0.8,\;\Delta=\ln2,\;\omega=8.0,\;N=8\times10^4,\;T=300,$</w:t>
      </w:r>
      <w:r>
        <w:t xml:space="preserve"> </w:t>
      </w:r>
      <w:r>
        <w:rPr>
          <w:rFonts w:hint="eastAsia"/>
        </w:rPr>
        <w:t>seeds$=20$</w:t>
      </w:r>
      <w:r>
        <w:rPr>
          <w:rFonts w:hint="eastAsia"/>
        </w:rPr>
        <w:t>）においてこれらの差異は統計的に有意であり（ブートストラップ</w:t>
      </w:r>
      <w:r>
        <w:rPr>
          <w:rFonts w:hint="eastAsia"/>
        </w:rPr>
        <w:t>95%</w:t>
      </w:r>
      <w:r>
        <w:rPr>
          <w:rFonts w:hint="eastAsia"/>
        </w:rPr>
        <w:t>信頼区間が零を含まない）、ロバスト効果量によって強い効果であると定量された。生成した</w:t>
      </w:r>
      <w:r>
        <w:rPr>
          <w:rFonts w:hint="eastAsia"/>
        </w:rPr>
        <w:t>CSV</w:t>
      </w:r>
      <w:r>
        <w:rPr>
          <w:rFonts w:hint="eastAsia"/>
        </w:rPr>
        <w:t>データおよび図表、並びにコード一式を公開し、結果の再現可能性を確保している。</w:t>
      </w:r>
    </w:p>
    <w:p w14:paraId="2D38D85E" w14:textId="77777777" w:rsidR="00920A71" w:rsidRDefault="009436E9">
      <w:pPr>
        <w:pStyle w:val="2"/>
      </w:pPr>
      <w:bookmarkStart w:id="5" w:name="背景と目的-introduction"/>
      <w:bookmarkEnd w:id="4"/>
      <w:r>
        <w:t xml:space="preserve">1. </w:t>
      </w:r>
      <w:r>
        <w:rPr>
          <w:rFonts w:hint="eastAsia"/>
        </w:rPr>
        <w:t>背景と目的</w:t>
      </w:r>
      <w:r>
        <w:t xml:space="preserve"> (Introduction)</w:t>
      </w:r>
    </w:p>
    <w:p w14:paraId="2D38D85F" w14:textId="77777777" w:rsidR="00920A71" w:rsidRDefault="009436E9">
      <w:pPr>
        <w:pStyle w:val="FirstParagraph"/>
      </w:pPr>
      <w:r>
        <w:rPr>
          <w:rFonts w:hint="eastAsia"/>
          <w:b/>
          <w:bCs/>
        </w:rPr>
        <w:t>背景：</w:t>
      </w:r>
      <w:r>
        <w:t xml:space="preserve"> </w:t>
      </w:r>
      <w:r>
        <w:rPr>
          <w:rFonts w:hint="eastAsia"/>
        </w:rPr>
        <w:t>素数とゼータ零点を結ぶ明示公式（</w:t>
      </w:r>
      <w:r>
        <w:rPr>
          <w:rFonts w:hint="eastAsia"/>
        </w:rPr>
        <w:t>explicit</w:t>
      </w:r>
      <w:r>
        <w:t xml:space="preserve"> </w:t>
      </w:r>
      <w:r>
        <w:rPr>
          <w:rFonts w:hint="eastAsia"/>
        </w:rPr>
        <w:t>formula</w:t>
      </w:r>
      <w:r>
        <w:rPr>
          <w:rFonts w:hint="eastAsia"/>
        </w:rPr>
        <w:t>）では、適切なウィンドウ（テスト関数）を通じて素数の分布を観測する</w:t>
      </w:r>
      <w:hyperlink r:id="rId8" w:anchor=":~:text=Thus%2C%20the%20explicit%20formula%20tells,varphi%28%5Cgamma%29%24%20%5B1">
        <w:r>
          <w:rPr>
            <w:rStyle w:val="af"/>
          </w:rPr>
          <w:t>[1]</w:t>
        </w:r>
      </w:hyperlink>
      <w:r>
        <w:rPr>
          <w:rFonts w:hint="eastAsia"/>
        </w:rPr>
        <w:t>。</w:t>
      </w:r>
      <w:r>
        <w:rPr>
          <w:rFonts w:hint="eastAsia"/>
        </w:rPr>
        <w:t>Fejér</w:t>
      </w:r>
      <w:r>
        <w:rPr>
          <w:rFonts w:hint="eastAsia"/>
        </w:rPr>
        <w:t>–</w:t>
      </w:r>
      <w:r>
        <w:rPr>
          <w:rFonts w:hint="eastAsia"/>
        </w:rPr>
        <w:t>Yukawa</w:t>
      </w:r>
      <w:r>
        <w:rPr>
          <w:rFonts w:hint="eastAsia"/>
        </w:rPr>
        <w:t>に代表される有限長かつ正値のウィンドウ関数は、その全域で非負となる特性から、ゼータ</w:t>
      </w:r>
      <w:r>
        <w:rPr>
          <w:rFonts w:hint="eastAsia"/>
        </w:rPr>
        <w:lastRenderedPageBreak/>
        <w:t>零点による負の寄与を排除しうる窓として着目されている</w:t>
      </w:r>
      <w:hyperlink r:id="rId9" w:anchor=":~:text=By%20convolving%20these%20two%20kernels%2C,UWP">
        <w:r>
          <w:rPr>
            <w:rStyle w:val="af"/>
          </w:rPr>
          <w:t>[2]</w:t>
        </w:r>
      </w:hyperlink>
      <w:r>
        <w:rPr>
          <w:rFonts w:hint="eastAsia"/>
        </w:rPr>
        <w:t>。実際、明示公式においてゼロ点が存在するとウィンドウ出力</w:t>
      </w:r>
      <w:r>
        <w:rPr>
          <w:rFonts w:hint="eastAsia"/>
        </w:rPr>
        <w:t>$L[\varphi]$</w:t>
      </w:r>
      <w:r>
        <w:rPr>
          <w:rFonts w:hint="eastAsia"/>
        </w:rPr>
        <w:t>にそれぞれ</w:t>
      </w:r>
      <w:r>
        <w:rPr>
          <w:rFonts w:hint="eastAsia"/>
        </w:rPr>
        <w:t>$-\varphi(\gamma)$</w:t>
      </w:r>
      <w:r>
        <w:rPr>
          <w:rFonts w:hint="eastAsia"/>
        </w:rPr>
        <w:t>という負の項が加わり総和が減少するため</w:t>
      </w:r>
      <w:hyperlink r:id="rId10" w:anchor=":~:text=Thus%2C%20the%20explicit%20formula%20tells,varphi%28%5Cgamma%29%24%20%5B1">
        <w:r>
          <w:rPr>
            <w:rStyle w:val="af"/>
          </w:rPr>
          <w:t>[3]</w:t>
        </w:r>
      </w:hyperlink>
      <w:r>
        <w:rPr>
          <w:rFonts w:hint="eastAsia"/>
        </w:rPr>
        <w:t>、窓関数を一様に正に保つこと（</w:t>
      </w:r>
      <w:r>
        <w:rPr>
          <w:rFonts w:hint="eastAsia"/>
        </w:rPr>
        <w:t>Uniform</w:t>
      </w:r>
      <w:r>
        <w:t xml:space="preserve"> Window Positivity, </w:t>
      </w:r>
      <w:r>
        <w:rPr>
          <w:rFonts w:hint="eastAsia"/>
        </w:rPr>
        <w:t>UWP</w:t>
      </w:r>
      <w:r>
        <w:rPr>
          <w:rFonts w:hint="eastAsia"/>
        </w:rPr>
        <w:t>）は零点の影響を一切受けない理想条件となる</w:t>
      </w:r>
      <w:hyperlink r:id="rId11" w:anchor=":~:text=By%20convolving%20these%20two%20kernels%2C,UWP">
        <w:r>
          <w:rPr>
            <w:rStyle w:val="af"/>
          </w:rPr>
          <w:t>[2]</w:t>
        </w:r>
      </w:hyperlink>
      <w:r>
        <w:rPr>
          <w:rFonts w:hint="eastAsia"/>
        </w:rPr>
        <w:t>。この直観に基づき、有限で正値の“窓”を適用することで振動成分を抑制し（</w:t>
      </w:r>
      <w:r>
        <w:rPr>
          <w:rFonts w:hint="eastAsia"/>
        </w:rPr>
        <w:t>Fejér</w:t>
      </w:r>
      <w:r>
        <w:rPr>
          <w:rFonts w:hint="eastAsia"/>
        </w:rPr>
        <w:t>–</w:t>
      </w:r>
      <w:r>
        <w:rPr>
          <w:rFonts w:hint="eastAsia"/>
        </w:rPr>
        <w:t>Yukawa</w:t>
      </w:r>
      <w:r>
        <w:rPr>
          <w:rFonts w:hint="eastAsia"/>
        </w:rPr>
        <w:t>の直観）、計算可能な有限和で素数分布の揺らぎを制御する試みが提唱されている。</w:t>
      </w:r>
    </w:p>
    <w:p w14:paraId="2D38D860" w14:textId="77777777" w:rsidR="00920A71" w:rsidRDefault="009436E9">
      <w:pPr>
        <w:pStyle w:val="a0"/>
      </w:pPr>
      <w:r>
        <w:rPr>
          <w:rFonts w:hint="eastAsia"/>
          <w:b/>
          <w:bCs/>
        </w:rPr>
        <w:t>課題：</w:t>
      </w:r>
      <w:r>
        <w:t xml:space="preserve"> </w:t>
      </w:r>
      <w:r>
        <w:rPr>
          <w:rFonts w:hint="eastAsia"/>
        </w:rPr>
        <w:t>理論的には</w:t>
      </w:r>
      <w:r>
        <w:rPr>
          <w:rFonts w:hint="eastAsia"/>
        </w:rPr>
        <w:t>UWP</w:t>
      </w:r>
      <w:r>
        <w:rPr>
          <w:rFonts w:hint="eastAsia"/>
        </w:rPr>
        <w:t>により零点起因の発散や振動を抑制できる可能性が示唆されるものの、実際の数値実装では</w:t>
      </w:r>
      <w:r>
        <w:rPr>
          <w:rFonts w:hint="eastAsia"/>
          <w:b/>
          <w:bCs/>
        </w:rPr>
        <w:t>丸め誤差</w:t>
      </w:r>
      <w:r>
        <w:t>や</w:t>
      </w:r>
      <w:r>
        <w:rPr>
          <w:rFonts w:hint="eastAsia"/>
          <w:b/>
          <w:bCs/>
        </w:rPr>
        <w:t>有限精度</w:t>
      </w:r>
      <w:r>
        <w:rPr>
          <w:rFonts w:hint="eastAsia"/>
        </w:rPr>
        <w:t>による微小な負値の発生、計算量増大に伴う</w:t>
      </w:r>
      <w:r>
        <w:rPr>
          <w:rFonts w:hint="eastAsia"/>
          <w:b/>
          <w:bCs/>
        </w:rPr>
        <w:t>発散的振る舞い</w:t>
      </w:r>
      <w:r>
        <w:rPr>
          <w:rFonts w:hint="eastAsia"/>
        </w:rPr>
        <w:t>の観測、さらに再現実験での</w:t>
      </w:r>
      <w:r>
        <w:rPr>
          <w:rFonts w:hint="eastAsia"/>
          <w:b/>
          <w:bCs/>
        </w:rPr>
        <w:t>結果ばらつき</w:t>
      </w:r>
      <w:r>
        <w:rPr>
          <w:rFonts w:hint="eastAsia"/>
        </w:rPr>
        <w:t>（再現性低下）といった問題が指摘されている。特に符号の異なる項を含む和は桁落ちによる不安定性を招きやすく、高周波の符号反転成分が収束を阻害することが懸念される。</w:t>
      </w:r>
    </w:p>
    <w:p w14:paraId="2D38D861" w14:textId="77777777" w:rsidR="00920A71" w:rsidRDefault="009436E9">
      <w:pPr>
        <w:pStyle w:val="a0"/>
      </w:pPr>
      <w:r>
        <w:rPr>
          <w:rFonts w:hint="eastAsia"/>
          <w:b/>
          <w:bCs/>
        </w:rPr>
        <w:t>目的：</w:t>
      </w:r>
      <w:r>
        <w:t xml:space="preserve"> </w:t>
      </w:r>
      <w:r>
        <w:rPr>
          <w:rFonts w:hint="eastAsia"/>
        </w:rPr>
        <w:t>本研究では、</w:t>
      </w:r>
      <w:r>
        <w:rPr>
          <w:rFonts w:hint="eastAsia"/>
          <w:b/>
          <w:bCs/>
        </w:rPr>
        <w:t>有限窓正性</w:t>
      </w:r>
      <w:r>
        <w:rPr>
          <w:b/>
          <w:bCs/>
        </w:rPr>
        <w:t xml:space="preserve"> (UWP)</w:t>
      </w:r>
      <w:r>
        <w:t xml:space="preserve"> </w:t>
      </w:r>
      <w:r>
        <w:rPr>
          <w:rFonts w:hint="eastAsia"/>
        </w:rPr>
        <w:t>が数値実装上どのような安定化効果をもたらすかを系統的に検証する。具体的には、同一の包絡関数を用いながら符号反転成分のみを導入した</w:t>
      </w:r>
      <w:r>
        <w:rPr>
          <w:rFonts w:hint="eastAsia"/>
          <w:b/>
          <w:bCs/>
        </w:rPr>
        <w:t>対照ケース</w:t>
      </w:r>
      <w:r>
        <w:rPr>
          <w:rFonts w:hint="eastAsia"/>
        </w:rPr>
        <w:t>（非</w:t>
      </w:r>
      <w:r>
        <w:rPr>
          <w:rFonts w:hint="eastAsia"/>
        </w:rPr>
        <w:t>UWP</w:t>
      </w:r>
      <w:r>
        <w:rPr>
          <w:rFonts w:hint="eastAsia"/>
        </w:rPr>
        <w:t>）と比較し、</w:t>
      </w:r>
      <w:r>
        <w:rPr>
          <w:rFonts w:hint="eastAsia"/>
        </w:rPr>
        <w:t>UWP</w:t>
      </w:r>
      <w:r>
        <w:rPr>
          <w:rFonts w:hint="eastAsia"/>
        </w:rPr>
        <w:t>適用時の収束挙動の改善を</w:t>
      </w:r>
      <w:r>
        <w:rPr>
          <w:rFonts w:hint="eastAsia"/>
          <w:b/>
          <w:bCs/>
        </w:rPr>
        <w:t>統計的に検証</w:t>
      </w:r>
      <w:r>
        <w:rPr>
          <w:rFonts w:hint="eastAsia"/>
        </w:rPr>
        <w:t>するとともに、それが演算資源（計算量）の削減につながるかを評価する。</w:t>
      </w:r>
    </w:p>
    <w:p w14:paraId="2D38D862" w14:textId="77777777" w:rsidR="00920A71" w:rsidRDefault="009436E9">
      <w:pPr>
        <w:pStyle w:val="a0"/>
      </w:pPr>
      <w:r>
        <w:rPr>
          <w:rFonts w:hint="eastAsia"/>
          <w:b/>
          <w:bCs/>
        </w:rPr>
        <w:t>本報告の貢献：</w:t>
      </w:r>
    </w:p>
    <w:p w14:paraId="2D38D863" w14:textId="77777777" w:rsidR="00920A71" w:rsidRDefault="009436E9">
      <w:pPr>
        <w:pStyle w:val="Compact"/>
        <w:numPr>
          <w:ilvl w:val="0"/>
          <w:numId w:val="3"/>
        </w:numPr>
      </w:pPr>
      <w:r>
        <w:rPr>
          <w:rFonts w:hint="eastAsia"/>
          <w:b/>
          <w:bCs/>
        </w:rPr>
        <w:t>審査可能な実装プロトコルの提示：</w:t>
      </w:r>
      <w:r>
        <w:t xml:space="preserve"> </w:t>
      </w:r>
      <w:r>
        <w:rPr>
          <w:rFonts w:hint="eastAsia"/>
        </w:rPr>
        <w:t>UWP</w:t>
      </w:r>
      <w:r>
        <w:rPr>
          <w:rFonts w:hint="eastAsia"/>
        </w:rPr>
        <w:t>評価関数の正確な実装と検証のためのプロトコル（</w:t>
      </w:r>
      <w:r>
        <w:rPr>
          <w:rFonts w:hint="eastAsia"/>
        </w:rPr>
        <w:t>Protocol</w:t>
      </w:r>
      <w:r>
        <w:t xml:space="preserve"> </w:t>
      </w:r>
      <w:r>
        <w:rPr>
          <w:rFonts w:hint="eastAsia"/>
        </w:rPr>
        <w:t>v1.0</w:t>
      </w:r>
      <w:r>
        <w:rPr>
          <w:rFonts w:hint="eastAsia"/>
        </w:rPr>
        <w:t>）を策定し、収束域の確認・単体テスト・ノイズ除去検証など再現性ある手順を示した。</w:t>
      </w:r>
    </w:p>
    <w:p w14:paraId="2D38D864" w14:textId="77777777" w:rsidR="00920A71" w:rsidRDefault="009436E9">
      <w:pPr>
        <w:pStyle w:val="Compact"/>
        <w:numPr>
          <w:ilvl w:val="0"/>
          <w:numId w:val="3"/>
        </w:numPr>
      </w:pPr>
      <w:r>
        <w:rPr>
          <w:rFonts w:hint="eastAsia"/>
          <w:b/>
          <w:bCs/>
        </w:rPr>
        <w:t>大規模グリッド検証：</w:t>
      </w:r>
      <w:r>
        <w:t xml:space="preserve"> </w:t>
      </w:r>
      <w:r>
        <w:rPr>
          <w:rFonts w:hint="eastAsia"/>
        </w:rPr>
        <w:t>パラメータ空間（</w:t>
      </w:r>
      <w:r>
        <w:rPr>
          <w:rFonts w:hint="eastAsia"/>
        </w:rPr>
        <w:t>$\sigma,\;\lambda,\;\Delta,\;\omega$</w:t>
      </w:r>
      <w:r>
        <w:rPr>
          <w:rFonts w:hint="eastAsia"/>
        </w:rPr>
        <w:t>）と乱数シードを網羅するグリッド実験を実施し、</w:t>
      </w:r>
      <w:r>
        <w:rPr>
          <w:rFonts w:hint="eastAsia"/>
        </w:rPr>
        <w:t>UWP</w:t>
      </w:r>
      <w:r>
        <w:rPr>
          <w:rFonts w:hint="eastAsia"/>
        </w:rPr>
        <w:t>の有効性を広範囲に評価した。</w:t>
      </w:r>
    </w:p>
    <w:p w14:paraId="2D38D865" w14:textId="77777777" w:rsidR="00920A71" w:rsidRDefault="009436E9">
      <w:pPr>
        <w:pStyle w:val="Compact"/>
        <w:numPr>
          <w:ilvl w:val="0"/>
          <w:numId w:val="3"/>
        </w:numPr>
      </w:pPr>
      <w:r>
        <w:rPr>
          <w:rFonts w:hint="eastAsia"/>
          <w:b/>
          <w:bCs/>
        </w:rPr>
        <w:t>資源指標の定量評価：</w:t>
      </w:r>
      <w:r>
        <w:t xml:space="preserve"> </w:t>
      </w:r>
      <w:r>
        <w:rPr>
          <w:rFonts w:hint="eastAsia"/>
        </w:rPr>
        <w:t>収束の速さを示す</w:t>
      </w:r>
      <w:r>
        <w:rPr>
          <w:rFonts w:hint="eastAsia"/>
          <w:b/>
          <w:bCs/>
        </w:rPr>
        <w:t>半減時間</w:t>
      </w:r>
      <w:r>
        <w:rPr>
          <w:rFonts w:hint="eastAsia"/>
        </w:rPr>
        <w:t>や所要</w:t>
      </w:r>
      <w:r>
        <w:rPr>
          <w:rFonts w:hint="eastAsia"/>
          <w:b/>
          <w:bCs/>
        </w:rPr>
        <w:t>反復数</w:t>
      </w:r>
      <w:r>
        <w:rPr>
          <w:rFonts w:hint="eastAsia"/>
        </w:rPr>
        <w:t>、および消費演算の目安となる</w:t>
      </w:r>
      <w:r>
        <w:rPr>
          <w:rFonts w:hint="eastAsia"/>
          <w:b/>
          <w:bCs/>
        </w:rPr>
        <w:t>相対</w:t>
      </w:r>
      <w:r>
        <w:rPr>
          <w:rFonts w:hint="eastAsia"/>
          <w:b/>
          <w:bCs/>
        </w:rPr>
        <w:t>FLOPs</w:t>
      </w:r>
      <w:r>
        <w:rPr>
          <w:rFonts w:hint="eastAsia"/>
        </w:rPr>
        <w:t>について、</w:t>
      </w:r>
      <w:r>
        <w:rPr>
          <w:rFonts w:hint="eastAsia"/>
        </w:rPr>
        <w:t>UWP</w:t>
      </w:r>
      <w:r>
        <w:rPr>
          <w:rFonts w:hint="eastAsia"/>
        </w:rPr>
        <w:t>適用の効果を数値表にま</w:t>
      </w:r>
      <w:r>
        <w:rPr>
          <w:rFonts w:hint="eastAsia"/>
        </w:rPr>
        <w:lastRenderedPageBreak/>
        <w:t>とめ、差分の</w:t>
      </w:r>
      <w:r>
        <w:rPr>
          <w:rFonts w:hint="eastAsia"/>
        </w:rPr>
        <w:t>95%</w:t>
      </w:r>
      <w:r>
        <w:rPr>
          <w:rFonts w:hint="eastAsia"/>
        </w:rPr>
        <w:t>信頼区間やロバスト効果量により定量評価した。これにより、収束加速が具体的にどれだけ計算資源削減に寄与しうるかを示した。</w:t>
      </w:r>
    </w:p>
    <w:p w14:paraId="2D38D866" w14:textId="77777777" w:rsidR="00920A71" w:rsidRDefault="009436E9">
      <w:pPr>
        <w:pStyle w:val="FirstParagraph"/>
      </w:pPr>
      <w:r>
        <w:rPr>
          <w:rFonts w:hint="eastAsia"/>
        </w:rPr>
        <w:t>以上の成果により、</w:t>
      </w:r>
      <w:r>
        <w:rPr>
          <w:rFonts w:hint="eastAsia"/>
          <w:b/>
          <w:bCs/>
        </w:rPr>
        <w:t>方法上の正当性</w:t>
      </w:r>
      <w:r>
        <w:rPr>
          <w:rFonts w:hint="eastAsia"/>
        </w:rPr>
        <w:t>（実装・検証手順）から</w:t>
      </w:r>
      <w:r>
        <w:rPr>
          <w:rFonts w:hint="eastAsia"/>
          <w:b/>
          <w:bCs/>
        </w:rPr>
        <w:t>結果の統計的有意性</w:t>
      </w:r>
      <w:r>
        <w:t>、そして</w:t>
      </w:r>
      <w:r>
        <w:rPr>
          <w:rFonts w:hint="eastAsia"/>
          <w:b/>
          <w:bCs/>
        </w:rPr>
        <w:t>工学的解釈（資源削減への翻訳）</w:t>
      </w:r>
      <w:r>
        <w:rPr>
          <w:rFonts w:hint="eastAsia"/>
        </w:rPr>
        <w:t>までを一貫して示し、</w:t>
      </w:r>
      <w:r>
        <w:rPr>
          <w:rFonts w:hint="eastAsia"/>
        </w:rPr>
        <w:t>UWP</w:t>
      </w:r>
      <w:r>
        <w:rPr>
          <w:rFonts w:hint="eastAsia"/>
        </w:rPr>
        <w:t>手法の有用性を総合的に論じる。</w:t>
      </w:r>
    </w:p>
    <w:p w14:paraId="2D38D867" w14:textId="77777777" w:rsidR="00920A71" w:rsidRDefault="009436E9">
      <w:pPr>
        <w:pStyle w:val="2"/>
      </w:pPr>
      <w:bookmarkStart w:id="6" w:name="記号定義-notation-definitions"/>
      <w:bookmarkEnd w:id="5"/>
      <w:r>
        <w:t xml:space="preserve">2. </w:t>
      </w:r>
      <w:r>
        <w:rPr>
          <w:rFonts w:hint="eastAsia"/>
        </w:rPr>
        <w:t>記号・定義</w:t>
      </w:r>
      <w:r>
        <w:t xml:space="preserve"> (Notation &amp; Definitions)</w:t>
      </w:r>
    </w:p>
    <w:p w14:paraId="2D38D868" w14:textId="77777777" w:rsidR="00920A71" w:rsidRDefault="009436E9">
      <w:pPr>
        <w:numPr>
          <w:ilvl w:val="0"/>
          <w:numId w:val="4"/>
        </w:numPr>
      </w:pPr>
      <w:r>
        <w:rPr>
          <w:rFonts w:hint="eastAsia"/>
          <w:b/>
          <w:bCs/>
        </w:rPr>
        <w:t>収束域と</w:t>
      </w:r>
      <w:r>
        <w:rPr>
          <w:b/>
          <w:bCs/>
        </w:rPr>
        <w:t xml:space="preserve"> von Mangoldt </w:t>
      </w:r>
      <w:r>
        <w:rPr>
          <w:rFonts w:hint="eastAsia"/>
          <w:b/>
          <w:bCs/>
        </w:rPr>
        <w:t>関数：</w:t>
      </w:r>
      <w:r>
        <w:t xml:space="preserve"> $\sigma&gt;1$ </w:t>
      </w:r>
      <w:r>
        <w:rPr>
          <w:rFonts w:hint="eastAsia"/>
        </w:rPr>
        <w:t>を実部にもつ領域で収束を考える（これは</w:t>
      </w:r>
      <w:r>
        <w:rPr>
          <w:rFonts w:hint="eastAsia"/>
        </w:rPr>
        <w:t>$\zeta(s)$</w:t>
      </w:r>
      <w:r>
        <w:rPr>
          <w:rFonts w:hint="eastAsia"/>
        </w:rPr>
        <w:t>の収束条件に対応）。</w:t>
      </w:r>
      <w:r>
        <w:rPr>
          <w:rFonts w:hint="eastAsia"/>
        </w:rPr>
        <w:t>$\Lambda(n)$</w:t>
      </w:r>
      <w:r>
        <w:t xml:space="preserve"> </w:t>
      </w:r>
      <w:r>
        <w:t>は</w:t>
      </w:r>
      <w:r>
        <w:t xml:space="preserve"> von Mangoldt </w:t>
      </w:r>
      <w:r>
        <w:rPr>
          <w:rFonts w:hint="eastAsia"/>
        </w:rPr>
        <w:t>関数とし、</w:t>
      </w:r>
      <w:r>
        <w:rPr>
          <w:rFonts w:hint="eastAsia"/>
        </w:rPr>
        <w:t>$n$</w:t>
      </w:r>
      <w:r>
        <w:t xml:space="preserve"> </w:t>
      </w:r>
      <w:r>
        <w:rPr>
          <w:rFonts w:hint="eastAsia"/>
        </w:rPr>
        <w:t>が素数べき（</w:t>
      </w:r>
      <w:r>
        <w:rPr>
          <w:rFonts w:hint="eastAsia"/>
        </w:rPr>
        <w:t>$n=p^k$</w:t>
      </w:r>
      <w:r>
        <w:rPr>
          <w:rFonts w:hint="eastAsia"/>
        </w:rPr>
        <w:t>）のとき</w:t>
      </w:r>
      <w:r>
        <w:t xml:space="preserve"> $\Lambda(n)=\ln </w:t>
      </w:r>
      <w:r>
        <w:rPr>
          <w:rFonts w:hint="eastAsia"/>
        </w:rPr>
        <w:t>p$</w:t>
      </w:r>
      <w:r>
        <w:rPr>
          <w:rFonts w:hint="eastAsia"/>
        </w:rPr>
        <w:t>、それ以外で</w:t>
      </w:r>
      <w:r>
        <w:rPr>
          <w:rFonts w:hint="eastAsia"/>
        </w:rPr>
        <w:t>0</w:t>
      </w:r>
      <w:r>
        <w:rPr>
          <w:rFonts w:hint="eastAsia"/>
        </w:rPr>
        <w:t>と定義する。</w:t>
      </w:r>
    </w:p>
    <w:p w14:paraId="2D38D869" w14:textId="77777777" w:rsidR="00920A71" w:rsidRDefault="009436E9">
      <w:pPr>
        <w:numPr>
          <w:ilvl w:val="0"/>
          <w:numId w:val="4"/>
        </w:numPr>
      </w:pPr>
      <w:r>
        <w:rPr>
          <w:rFonts w:hint="eastAsia"/>
          <w:b/>
          <w:bCs/>
        </w:rPr>
        <w:t>評価関数</w:t>
      </w:r>
      <w:r>
        <w:rPr>
          <w:b/>
          <w:bCs/>
        </w:rPr>
        <w:t xml:space="preserve"> </w:t>
      </w:r>
      <w:r>
        <w:rPr>
          <w:rFonts w:hint="eastAsia"/>
          <w:b/>
          <w:bCs/>
        </w:rPr>
        <w:t>$E_{\sigma}(t)$</w:t>
      </w:r>
      <w:r>
        <w:rPr>
          <w:rFonts w:hint="eastAsia"/>
          <w:b/>
          <w:bCs/>
        </w:rPr>
        <w:t>：</w:t>
      </w:r>
      <w:r>
        <w:t xml:space="preserve"> </w:t>
      </w:r>
      <w:r>
        <w:rPr>
          <w:rFonts w:hint="eastAsia"/>
        </w:rPr>
        <w:t>上述の</w:t>
      </w:r>
      <w:r>
        <w:rPr>
          <w:rFonts w:hint="eastAsia"/>
        </w:rPr>
        <w:t>$\Lambda(n)$</w:t>
      </w:r>
      <w:r>
        <w:rPr>
          <w:rFonts w:hint="eastAsia"/>
        </w:rPr>
        <w:t>を用いて、次のウィンドウ付き和で定義される：</w:t>
      </w:r>
    </w:p>
    <w:p w14:paraId="2D38D86A" w14:textId="77777777" w:rsidR="00920A71" w:rsidRDefault="009436E9">
      <w:pPr>
        <w:pStyle w:val="FirstParagraph"/>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σ</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N</m:t>
              </m:r>
            </m:sub>
            <m:sup>
              <m:r>
                <w:rPr>
                  <w:rFonts w:ascii="Cambria Math" w:hAnsi="Cambria Math"/>
                </w:rPr>
                <m:t>​</m:t>
              </m:r>
            </m:sup>
            <m:e>
              <m:sSub>
                <m:sSubPr>
                  <m:ctrlPr>
                    <w:rPr>
                      <w:rFonts w:ascii="Cambria Math" w:hAnsi="Cambria Math"/>
                    </w:rPr>
                  </m:ctrlPr>
                </m:sSubPr>
                <m:e>
                  <m:r>
                    <w:rPr>
                      <w:rFonts w:ascii="Cambria Math" w:hAnsi="Cambria Math"/>
                    </w:rPr>
                    <m:t>ϕ</m:t>
                  </m:r>
                </m:e>
                <m:sub>
                  <m:r>
                    <w:rPr>
                      <w:rFonts w:ascii="Cambria Math" w:hAnsi="Cambria Math"/>
                    </w:rPr>
                    <m:t>Γ</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Δ</m:t>
                  </m:r>
                </m:sub>
              </m:sSub>
            </m:e>
          </m:nary>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t</m:t>
              </m:r>
            </m:e>
          </m:d>
          <m:r>
            <w:rPr>
              <w:rFonts w:ascii="Cambria Math" w:hAnsi="Cambria Math"/>
            </w:rPr>
            <m:t> </m:t>
          </m:r>
          <m:r>
            <w:rPr>
              <w:rFonts w:ascii="Cambria Math" w:hAnsi="Cambria Math"/>
            </w:rPr>
            <m:t>Λ</m:t>
          </m:r>
          <m:d>
            <m:dPr>
              <m:ctrlPr>
                <w:rPr>
                  <w:rFonts w:ascii="Cambria Math" w:hAnsi="Cambria Math"/>
                </w:rPr>
              </m:ctrlPr>
            </m:dPr>
            <m:e>
              <m:r>
                <w:rPr>
                  <w:rFonts w:ascii="Cambria Math" w:hAnsi="Cambria Math"/>
                </w:rPr>
                <m:t>n</m:t>
              </m:r>
            </m:e>
          </m:d>
          <m:r>
            <w:rPr>
              <w:rFonts w:ascii="Cambria Math" w:hAnsi="Cambria Math"/>
            </w:rPr>
            <m:t> </m:t>
          </m:r>
          <m:sSup>
            <m:sSupPr>
              <m:ctrlPr>
                <w:rPr>
                  <w:rFonts w:ascii="Cambria Math" w:hAnsi="Cambria Math"/>
                </w:rPr>
              </m:ctrlPr>
            </m:sSupPr>
            <m:e>
              <m:r>
                <w:rPr>
                  <w:rFonts w:ascii="Cambria Math" w:hAnsi="Cambria Math"/>
                </w:rPr>
                <m:t>n</m:t>
              </m:r>
            </m:e>
            <m:sup>
              <m:r>
                <m:rPr>
                  <m:sty m:val="p"/>
                </m:rPr>
                <w:rPr>
                  <w:rFonts w:ascii="Cambria Math" w:hAnsi="Cambria Math"/>
                </w:rPr>
                <m:t>-</m:t>
              </m:r>
              <m:r>
                <w:rPr>
                  <w:rFonts w:ascii="Cambria Math" w:hAnsi="Cambria Math"/>
                </w:rPr>
                <m:t>σ</m:t>
              </m:r>
            </m:sup>
          </m:sSup>
          <m:r>
            <w:rPr>
              <w:rFonts w:ascii="Cambria Math" w:hAnsi="Cambria Math"/>
            </w:rPr>
            <m:t> </m:t>
          </m:r>
          <m:r>
            <m:rPr>
              <m:sty m:val="p"/>
            </m:rPr>
            <w:rPr>
              <w:rFonts w:ascii="Cambria Math" w:hAnsi="Cambria Math"/>
            </w:rPr>
            <m:t>,</m:t>
          </m:r>
        </m:oMath>
      </m:oMathPara>
    </w:p>
    <w:p w14:paraId="2D38D86B" w14:textId="77777777" w:rsidR="00920A71" w:rsidRDefault="009436E9">
      <w:pPr>
        <w:pStyle w:val="FirstParagraph"/>
      </w:pPr>
      <w:r>
        <w:t>ここで</w:t>
      </w:r>
      <w:r>
        <w:t xml:space="preserve"> $\phi_{\Gamma,\lambda,\Delta}(n;t)$ </w:t>
      </w:r>
      <w:r>
        <w:t>はパラメータ</w:t>
      </w:r>
      <w:r>
        <w:t xml:space="preserve"> $\Gamma,\lambda,\Delta$ </w:t>
      </w:r>
      <w:r>
        <w:rPr>
          <w:rFonts w:hint="eastAsia"/>
        </w:rPr>
        <w:t>に依存する</w:t>
      </w:r>
      <w:r>
        <w:rPr>
          <w:rFonts w:hint="eastAsia"/>
          <w:b/>
          <w:bCs/>
        </w:rPr>
        <w:t>窓関数</w:t>
      </w:r>
      <w:r>
        <w:t>であり、</w:t>
      </w:r>
      <w:r>
        <w:t xml:space="preserve">$N$ </w:t>
      </w:r>
      <w:r>
        <w:rPr>
          <w:rFonts w:hint="eastAsia"/>
        </w:rPr>
        <w:t>は和の打ち切り（最大項）である。</w:t>
      </w:r>
      <w:r>
        <w:rPr>
          <w:rFonts w:hint="eastAsia"/>
        </w:rPr>
        <w:t>$\sigma$</w:t>
      </w:r>
      <w:r>
        <w:t xml:space="preserve"> </w:t>
      </w:r>
      <w:r>
        <w:rPr>
          <w:rFonts w:hint="eastAsia"/>
        </w:rPr>
        <w:t>は実部</w:t>
      </w:r>
      <w:r>
        <w:rPr>
          <w:rFonts w:hint="eastAsia"/>
        </w:rPr>
        <w:t>1</w:t>
      </w:r>
      <w:r>
        <w:rPr>
          <w:rFonts w:hint="eastAsia"/>
        </w:rPr>
        <w:t>より大きく固定し（代表では</w:t>
      </w:r>
      <w:r>
        <w:rPr>
          <w:rFonts w:hint="eastAsia"/>
        </w:rPr>
        <w:t>$\sigma=1.02$</w:t>
      </w:r>
      <w:r>
        <w:rPr>
          <w:rFonts w:hint="eastAsia"/>
        </w:rPr>
        <w:t>）、</w:t>
      </w:r>
      <w:r>
        <w:rPr>
          <w:rFonts w:hint="eastAsia"/>
        </w:rPr>
        <w:t>$n^{-\sigma}$</w:t>
      </w:r>
      <w:r>
        <w:rPr>
          <w:rFonts w:hint="eastAsia"/>
        </w:rPr>
        <w:t>重みにより</w:t>
      </w:r>
      <w:r>
        <w:t xml:space="preserve"> $n&gt;N$ </w:t>
      </w:r>
      <w:r>
        <w:rPr>
          <w:rFonts w:hint="eastAsia"/>
        </w:rPr>
        <w:t>の尾項が十分小さくなるよう調整する（</w:t>
      </w:r>
      <w:r>
        <w:rPr>
          <w:rFonts w:hint="eastAsia"/>
        </w:rPr>
        <w:t>$N$</w:t>
      </w:r>
      <w:r>
        <w:rPr>
          <w:rFonts w:hint="eastAsia"/>
        </w:rPr>
        <w:t>の妥当性は付録</w:t>
      </w:r>
      <w:r>
        <w:rPr>
          <w:rFonts w:hint="eastAsia"/>
        </w:rPr>
        <w:t>A1</w:t>
      </w:r>
      <w:r>
        <w:rPr>
          <w:rFonts w:hint="eastAsia"/>
        </w:rPr>
        <w:t>で評価）。</w:t>
      </w:r>
    </w:p>
    <w:p w14:paraId="2D38D86C" w14:textId="77777777" w:rsidR="00920A71" w:rsidRDefault="009436E9">
      <w:pPr>
        <w:pStyle w:val="Compact"/>
        <w:numPr>
          <w:ilvl w:val="0"/>
          <w:numId w:val="5"/>
        </w:numPr>
      </w:pPr>
      <w:r>
        <w:rPr>
          <w:rFonts w:hint="eastAsia"/>
          <w:b/>
          <w:bCs/>
        </w:rPr>
        <w:t>有限窓正性</w:t>
      </w:r>
      <w:r>
        <w:rPr>
          <w:b/>
          <w:bCs/>
        </w:rPr>
        <w:t xml:space="preserve"> (Uniform Window Positivity, </w:t>
      </w:r>
      <w:r>
        <w:rPr>
          <w:rFonts w:hint="eastAsia"/>
          <w:b/>
          <w:bCs/>
        </w:rPr>
        <w:t>UWP)</w:t>
      </w:r>
      <w:r>
        <w:rPr>
          <w:rFonts w:hint="eastAsia"/>
          <w:b/>
          <w:bCs/>
        </w:rPr>
        <w:t>：</w:t>
      </w:r>
      <w:r>
        <w:t xml:space="preserve"> </w:t>
      </w:r>
      <w:r>
        <w:rPr>
          <w:rFonts w:hint="eastAsia"/>
        </w:rPr>
        <w:t>窓関数</w:t>
      </w:r>
      <w:r>
        <w:t xml:space="preserve"> $\phi(n;t)$ </w:t>
      </w:r>
      <w:r>
        <w:t>が</w:t>
      </w:r>
      <w:r>
        <w:rPr>
          <w:rFonts w:hint="eastAsia"/>
          <w:b/>
          <w:bCs/>
        </w:rPr>
        <w:t>有限の幅</w:t>
      </w:r>
      <w:r>
        <w:rPr>
          <w:rFonts w:hint="eastAsia"/>
        </w:rPr>
        <w:t>を持ち</w:t>
      </w:r>
      <w:r>
        <w:rPr>
          <w:rFonts w:hint="eastAsia"/>
          <w:b/>
          <w:bCs/>
        </w:rPr>
        <w:t>非負</w:t>
      </w:r>
      <w:r>
        <w:rPr>
          <w:rFonts w:hint="eastAsia"/>
        </w:rPr>
        <w:t>であることを指す。本報告では以下の</w:t>
      </w:r>
      <w:r>
        <w:t xml:space="preserve"> </w:t>
      </w:r>
      <w:r>
        <w:rPr>
          <w:rFonts w:hint="eastAsia"/>
          <w:b/>
          <w:bCs/>
        </w:rPr>
        <w:t>Yukawa</w:t>
      </w:r>
      <w:r>
        <w:rPr>
          <w:rFonts w:hint="eastAsia"/>
          <w:b/>
          <w:bCs/>
        </w:rPr>
        <w:t>減衰付き有限矩形窓</w:t>
      </w:r>
      <w:r>
        <w:t xml:space="preserve"> </w:t>
      </w:r>
      <w:r>
        <w:rPr>
          <w:rFonts w:hint="eastAsia"/>
        </w:rPr>
        <w:t>を採用する：</w:t>
      </w:r>
    </w:p>
    <w:p w14:paraId="2D38D86D" w14:textId="77777777" w:rsidR="00920A71" w:rsidRDefault="009436E9">
      <w:pPr>
        <w:pStyle w:val="FirstParagraph"/>
      </w:pPr>
      <m:oMathPara>
        <m:oMathParaPr>
          <m:jc m:val="center"/>
        </m:oMathParaPr>
        <m:oMath>
          <m:r>
            <w:rPr>
              <w:rFonts w:ascii="Cambria Math" w:hAnsi="Cambria Math"/>
            </w:rPr>
            <m:t>ϕ</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1</m:t>
              </m:r>
            </m:e>
            <m:sub>
              <m:d>
                <m:dPr>
                  <m:begChr m:val="|"/>
                  <m:endChr m:val="|"/>
                  <m:ctrlPr>
                    <w:rPr>
                      <w:rFonts w:ascii="Cambria Math" w:hAnsi="Cambria Math"/>
                    </w:rPr>
                  </m:ctrlPr>
                </m:dPr>
                <m:e>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Δ</m:t>
              </m:r>
            </m:sub>
          </m:sSub>
          <m:r>
            <w:rPr>
              <w:rFonts w:ascii="Cambria Math" w:hAnsi="Cambria Math"/>
            </w:rPr>
            <m:t> </m:t>
          </m:r>
          <m:r>
            <m:rPr>
              <m:sty m:val="p"/>
            </m:rPr>
            <w:rPr>
              <w:rFonts w:ascii="Cambria Math" w:hAnsi="Cambria Math"/>
            </w:rPr>
            <m:t>exp</m:t>
          </m:r>
          <m:r>
            <w:rPr>
              <w:rFonts w:ascii="Cambria Math" w:hAnsi="Cambria Math"/>
            </w:rPr>
            <m:t>​</m:t>
          </m:r>
          <m:r>
            <m:rPr>
              <m:sty m:val="p"/>
            </m:rPr>
            <w:rPr>
              <w:rFonts w:ascii="Cambria Math" w:hAnsi="Cambria Math"/>
            </w:rPr>
            <m:t>(-</m:t>
          </m:r>
          <m:r>
            <w:rPr>
              <w:rFonts w:ascii="Cambria Math" w:hAnsi="Cambria Math"/>
            </w:rPr>
            <m:t>λ</m:t>
          </m:r>
          <m:r>
            <w:rPr>
              <w:rFonts w:ascii="Cambria Math" w:hAnsi="Cambria Math"/>
            </w:rPr>
            <m:t> </m:t>
          </m:r>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t</m:t>
          </m:r>
          <m:d>
            <m:dPr>
              <m:begChr m:val="|"/>
              <m:ctrlPr>
                <w:rPr>
                  <w:rFonts w:ascii="Cambria Math" w:hAnsi="Cambria Math"/>
                </w:rPr>
              </m:ctrlPr>
            </m:dPr>
            <m:e/>
          </m:d>
          <m:r>
            <w:rPr>
              <w:rFonts w:ascii="Cambria Math" w:hAnsi="Cambria Math"/>
            </w:rPr>
            <m:t> </m:t>
          </m:r>
          <m:r>
            <m:rPr>
              <m:sty m:val="p"/>
            </m:rPr>
            <w:rPr>
              <w:rFonts w:ascii="Cambria Math" w:hAnsi="Cambria Math"/>
            </w:rPr>
            <m:t>,</m:t>
          </m:r>
        </m:oMath>
      </m:oMathPara>
    </w:p>
    <w:p w14:paraId="2D38D86E" w14:textId="77777777" w:rsidR="00920A71" w:rsidRDefault="009436E9">
      <w:pPr>
        <w:pStyle w:val="FirstParagraph"/>
      </w:pPr>
      <w:r>
        <w:rPr>
          <w:rFonts w:hint="eastAsia"/>
        </w:rPr>
        <w:t>すなわち観測対数時刻</w:t>
      </w:r>
      <w:r>
        <w:t xml:space="preserve"> $t$ </w:t>
      </w:r>
      <w:r>
        <w:rPr>
          <w:rFonts w:hint="eastAsia"/>
        </w:rPr>
        <w:t>の近傍</w:t>
      </w:r>
      <w:r>
        <w:t xml:space="preserve"> </w:t>
      </w:r>
      <w:r>
        <w:rPr>
          <w:rFonts w:hint="eastAsia"/>
        </w:rPr>
        <w:t>$\Delta$</w:t>
      </w:r>
      <w:r>
        <w:rPr>
          <w:rFonts w:hint="eastAsia"/>
        </w:rPr>
        <w:t>（対数スケールでの半幅）に含まれる項のみを和に寄与させ、その範囲内では距離に応じて</w:t>
      </w:r>
      <w:r>
        <w:t xml:space="preserve"> $e^{-\lambda|\ln n - t|}$ </w:t>
      </w:r>
      <w:r>
        <w:rPr>
          <w:rFonts w:hint="eastAsia"/>
        </w:rPr>
        <w:t>の重みを乗じる。</w:t>
      </w:r>
      <w:r>
        <w:rPr>
          <w:rFonts w:hint="eastAsia"/>
        </w:rPr>
        <w:t>$\mathbf{1}</w:t>
      </w:r>
      <w:r>
        <w:rPr>
          <w:i/>
          <w:iCs/>
        </w:rPr>
        <w:t xml:space="preserve">{|\ln n - t| \le \Delta}$ </w:t>
      </w:r>
      <w:r>
        <w:rPr>
          <w:rFonts w:hint="eastAsia"/>
          <w:i/>
          <w:iCs/>
        </w:rPr>
        <w:t>はインジケータ（窓の有限幅による切</w:t>
      </w:r>
      <w:r>
        <w:rPr>
          <w:rFonts w:hint="eastAsia"/>
          <w:i/>
          <w:iCs/>
        </w:rPr>
        <w:lastRenderedPageBreak/>
        <w:t>り落とし）である。</w:t>
      </w:r>
      <w:r>
        <w:rPr>
          <w:rFonts w:hint="eastAsia"/>
          <w:i/>
          <w:iCs/>
        </w:rPr>
        <w:t>$\Delta=\ln</w:t>
      </w:r>
      <w:r>
        <w:rPr>
          <w:i/>
          <w:iCs/>
        </w:rPr>
        <w:t xml:space="preserve"> </w:t>
      </w:r>
      <w:r>
        <w:rPr>
          <w:rFonts w:hint="eastAsia"/>
          <w:i/>
          <w:iCs/>
        </w:rPr>
        <w:t>2$</w:t>
      </w:r>
      <w:r>
        <w:rPr>
          <w:rFonts w:hint="eastAsia"/>
          <w:i/>
          <w:iCs/>
        </w:rPr>
        <w:t>（対数</w:t>
      </w:r>
      <w:r>
        <w:rPr>
          <w:rFonts w:hint="eastAsia"/>
          <w:i/>
          <w:iCs/>
        </w:rPr>
        <w:t>2</w:t>
      </w:r>
      <w:r>
        <w:rPr>
          <w:rFonts w:hint="eastAsia"/>
          <w:i/>
          <w:iCs/>
        </w:rPr>
        <w:t>）とすると、この窓は</w:t>
      </w:r>
      <w:r>
        <w:rPr>
          <w:i/>
          <w:iCs/>
        </w:rPr>
        <w:t xml:space="preserve"> $n$ </w:t>
      </w:r>
      <w:r>
        <w:rPr>
          <w:rFonts w:hint="eastAsia"/>
          <w:i/>
          <w:iCs/>
        </w:rPr>
        <w:t>を中心に</w:t>
      </w:r>
      <w:r>
        <w:rPr>
          <w:rFonts w:hint="eastAsia"/>
          <w:i/>
          <w:iCs/>
        </w:rPr>
        <w:t>1/2</w:t>
      </w:r>
      <w:r>
        <w:rPr>
          <w:rFonts w:hint="eastAsia"/>
          <w:i/>
          <w:iCs/>
        </w:rPr>
        <w:t>倍から</w:t>
      </w:r>
      <w:r>
        <w:rPr>
          <w:rFonts w:hint="eastAsia"/>
          <w:i/>
          <w:iCs/>
        </w:rPr>
        <w:t>2</w:t>
      </w:r>
      <w:r>
        <w:rPr>
          <w:rFonts w:hint="eastAsia"/>
          <w:i/>
          <w:iCs/>
        </w:rPr>
        <w:t>倍の範囲をカバーし、常に有限個の項のみ和に含めることになる。さらに</w:t>
      </w:r>
      <w:r>
        <w:rPr>
          <w:rFonts w:hint="eastAsia"/>
          <w:i/>
          <w:iCs/>
        </w:rPr>
        <w:t>Yukawa</w:t>
      </w:r>
      <w:r>
        <w:rPr>
          <w:rFonts w:hint="eastAsia"/>
          <w:i/>
          <w:iCs/>
        </w:rPr>
        <w:t>カーネル由来の指数重み</w:t>
      </w:r>
      <w:r>
        <w:rPr>
          <w:rFonts w:hint="eastAsia"/>
          <w:i/>
          <w:iCs/>
        </w:rPr>
        <w:t>$e^{-\lambda|\,\cdot\,|}$</w:t>
      </w:r>
      <w:r>
        <w:rPr>
          <w:rFonts w:hint="eastAsia"/>
          <w:i/>
          <w:iCs/>
        </w:rPr>
        <w:t>は連続的な減衰を与える（</w:t>
      </w:r>
      <w:r>
        <w:rPr>
          <w:rFonts w:hint="eastAsia"/>
          <w:i/>
          <w:iCs/>
        </w:rPr>
        <w:t>$\lambda$</w:t>
      </w:r>
      <w:r>
        <w:rPr>
          <w:rFonts w:hint="eastAsia"/>
          <w:i/>
          <w:iCs/>
        </w:rPr>
        <w:t>は減衰率パラメータ）。この</w:t>
      </w:r>
      <w:r>
        <w:rPr>
          <w:i/>
          <w:iCs/>
        </w:rPr>
        <w:t xml:space="preserve"> $\phi(n;t)$ </w:t>
      </w:r>
      <w:r>
        <w:rPr>
          <w:rFonts w:hint="eastAsia"/>
          <w:i/>
          <w:iCs/>
        </w:rPr>
        <w:t>は離散的にも常に非負であり、</w:t>
      </w:r>
      <w:r>
        <w:rPr>
          <w:rFonts w:hint="eastAsia"/>
          <w:i/>
          <w:iCs/>
        </w:rPr>
        <w:t>Fejér</w:t>
      </w:r>
      <w:r>
        <w:rPr>
          <w:rFonts w:hint="eastAsia"/>
          <w:i/>
          <w:iCs/>
        </w:rPr>
        <w:t>–</w:t>
      </w:r>
      <w:r>
        <w:rPr>
          <w:rFonts w:hint="eastAsia"/>
          <w:i/>
          <w:iCs/>
        </w:rPr>
        <w:t>Yukawa</w:t>
      </w:r>
      <w:r>
        <w:rPr>
          <w:rFonts w:hint="eastAsia"/>
          <w:i/>
          <w:iCs/>
        </w:rPr>
        <w:t>型の</w:t>
      </w:r>
      <w:r>
        <w:rPr>
          <w:rFonts w:hint="eastAsia"/>
          <w:b/>
          <w:bCs/>
          <w:i/>
          <w:iCs/>
        </w:rPr>
        <w:t>正値ウィンドウ</w:t>
      </w:r>
      <w:r>
        <w:rPr>
          <w:i/>
          <w:iCs/>
        </w:rPr>
        <w:t>となっている</w:t>
      </w:r>
      <w:hyperlink r:id="rId12" w:anchor=":~:text=By%20convolving%20these%20two%20kernels%2C,UWP">
        <w:r>
          <w:rPr>
            <w:rStyle w:val="af"/>
            <w:i/>
            <w:iCs/>
          </w:rPr>
          <w:t>[2]</w:t>
        </w:r>
      </w:hyperlink>
      <w:r>
        <w:rPr>
          <w:rFonts w:hint="eastAsia"/>
          <w:i/>
          <w:iCs/>
        </w:rPr>
        <w:t>。</w:t>
      </w:r>
      <w:r>
        <w:rPr>
          <w:rFonts w:hint="eastAsia"/>
          <w:i/>
          <w:iCs/>
        </w:rPr>
        <w:t>UWP</w:t>
      </w:r>
      <w:r>
        <w:rPr>
          <w:rFonts w:hint="eastAsia"/>
          <w:i/>
          <w:iCs/>
        </w:rPr>
        <w:t>付き評価関数</w:t>
      </w:r>
      <w:r>
        <w:rPr>
          <w:i/>
          <w:iCs/>
        </w:rPr>
        <w:t xml:space="preserve"> $E</w:t>
      </w:r>
      <w:r>
        <w:t xml:space="preserve">(t)$ </w:t>
      </w:r>
      <w:r>
        <w:rPr>
          <w:rFonts w:hint="eastAsia"/>
        </w:rPr>
        <w:t>は全項が非負の和となるため、時間発展につれて単調にエネルギーが減衰する“仮想的なエネルギー関数”とみなせる。</w:t>
      </w:r>
    </w:p>
    <w:p w14:paraId="2D38D86F" w14:textId="77777777" w:rsidR="00920A71" w:rsidRDefault="009436E9">
      <w:pPr>
        <w:pStyle w:val="Compact"/>
        <w:numPr>
          <w:ilvl w:val="0"/>
          <w:numId w:val="6"/>
        </w:numPr>
      </w:pPr>
      <w:r>
        <w:rPr>
          <w:rFonts w:hint="eastAsia"/>
          <w:b/>
          <w:bCs/>
        </w:rPr>
        <w:t>対照（非</w:t>
      </w:r>
      <w:r>
        <w:rPr>
          <w:rFonts w:hint="eastAsia"/>
          <w:b/>
          <w:bCs/>
        </w:rPr>
        <w:t>UWP</w:t>
      </w:r>
      <w:r>
        <w:rPr>
          <w:rFonts w:hint="eastAsia"/>
          <w:b/>
          <w:bCs/>
        </w:rPr>
        <w:t>）ケース：</w:t>
      </w:r>
      <w:r>
        <w:t xml:space="preserve"> </w:t>
      </w:r>
      <w:r>
        <w:rPr>
          <w:rFonts w:hint="eastAsia"/>
        </w:rPr>
        <w:t>上記と同じ包絡（有限矩形窓と指数減衰）に</w:t>
      </w:r>
      <w:r>
        <w:rPr>
          <w:rFonts w:hint="eastAsia"/>
          <w:b/>
          <w:bCs/>
        </w:rPr>
        <w:t>位相振動</w:t>
      </w:r>
      <w:r>
        <w:rPr>
          <w:rFonts w:hint="eastAsia"/>
        </w:rPr>
        <w:t>を導入し、和の項に符号反転を生じさせたものを比較対象とする。具体的には、窓関数に高周波の余弦因子を掛け合わせた</w:t>
      </w:r>
    </w:p>
    <w:p w14:paraId="2D38D870" w14:textId="77777777" w:rsidR="00920A71" w:rsidRDefault="009436E9">
      <w:pPr>
        <w:pStyle w:val="FirstParagraph"/>
      </w:pPr>
      <m:oMathPara>
        <m:oMathParaPr>
          <m:jc m:val="center"/>
        </m:oMathParaPr>
        <m:oMath>
          <m:sSub>
            <m:sSubPr>
              <m:ctrlPr>
                <w:rPr>
                  <w:rFonts w:ascii="Cambria Math" w:hAnsi="Cambria Math"/>
                </w:rPr>
              </m:ctrlPr>
            </m:sSubPr>
            <m:e>
              <m:r>
                <w:rPr>
                  <w:rFonts w:ascii="Cambria Math" w:hAnsi="Cambria Math"/>
                </w:rPr>
                <m:t>ϕ</m:t>
              </m:r>
            </m:e>
            <m:sub>
              <m:r>
                <m:rPr>
                  <m:nor/>
                </m:rPr>
                <m:t>noUWP</m:t>
              </m:r>
            </m:sub>
          </m:sSub>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1</m:t>
              </m:r>
            </m:e>
            <m:sub>
              <m:d>
                <m:dPr>
                  <m:begChr m:val="|"/>
                  <m:endChr m:val="|"/>
                  <m:ctrlPr>
                    <w:rPr>
                      <w:rFonts w:ascii="Cambria Math" w:hAnsi="Cambria Math"/>
                    </w:rPr>
                  </m:ctrlPr>
                </m:dPr>
                <m:e>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Δ</m:t>
              </m:r>
            </m:sub>
          </m:sSub>
          <m:r>
            <w:rPr>
              <w:rFonts w:ascii="Cambria Math" w:hAnsi="Cambria Math"/>
            </w:rPr>
            <m:t> </m:t>
          </m:r>
          <m:r>
            <m:rPr>
              <m:sty m:val="p"/>
            </m:rPr>
            <w:rPr>
              <w:rFonts w:ascii="Cambria Math" w:hAnsi="Cambria Math"/>
            </w:rPr>
            <m:t>exp</m:t>
          </m:r>
          <m: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λ</m:t>
              </m:r>
              <m:d>
                <m:dPr>
                  <m:begChr m:val="|"/>
                  <m:endChr m:val="|"/>
                  <m:ctrlPr>
                    <w:rPr>
                      <w:rFonts w:ascii="Cambria Math" w:hAnsi="Cambria Math"/>
                    </w:rPr>
                  </m:ctrlPr>
                </m:dPr>
                <m:e>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t</m:t>
                  </m:r>
                </m:e>
              </m:d>
            </m:e>
          </m:d>
          <m:r>
            <w:rPr>
              <w:rFonts w:ascii="Cambria Math" w:hAnsi="Cambria Math"/>
            </w:rPr>
            <m:t> </m:t>
          </m:r>
          <m:r>
            <m:rPr>
              <m:sty m:val="p"/>
            </m:rPr>
            <w:rPr>
              <w:rFonts w:ascii="Cambria Math" w:hAnsi="Cambria Math"/>
            </w:rPr>
            <m:t>cos</m:t>
          </m:r>
          <m:r>
            <w:rPr>
              <w:rFonts w:ascii="Cambria Math" w:hAnsi="Cambria Math"/>
            </w:rPr>
            <m:t>​</m:t>
          </m:r>
          <m:d>
            <m:dPr>
              <m:ctrlPr>
                <w:rPr>
                  <w:rFonts w:ascii="Cambria Math" w:hAnsi="Cambria Math"/>
                </w:rPr>
              </m:ctrlPr>
            </m:dPr>
            <m:e>
              <m:r>
                <w:rPr>
                  <w:rFonts w:ascii="Cambria Math" w:hAnsi="Cambria Math"/>
                </w:rPr>
                <m:t>ω</m:t>
              </m:r>
              <m:d>
                <m:dPr>
                  <m:ctrlPr>
                    <w:rPr>
                      <w:rFonts w:ascii="Cambria Math" w:hAnsi="Cambria Math"/>
                    </w:rPr>
                  </m:ctrlPr>
                </m:dPr>
                <m:e>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t</m:t>
                  </m:r>
                </m:e>
              </m:d>
            </m:e>
          </m:d>
          <m:r>
            <w:rPr>
              <w:rFonts w:ascii="Cambria Math" w:hAnsi="Cambria Math"/>
            </w:rPr>
            <m:t> </m:t>
          </m:r>
          <m:r>
            <m:rPr>
              <m:sty m:val="p"/>
            </m:rPr>
            <w:rPr>
              <w:rFonts w:ascii="Cambria Math" w:hAnsi="Cambria Math"/>
            </w:rPr>
            <m:t>,</m:t>
          </m:r>
        </m:oMath>
      </m:oMathPara>
    </w:p>
    <w:p w14:paraId="2D38D871" w14:textId="77777777" w:rsidR="00920A71" w:rsidRDefault="009436E9">
      <w:pPr>
        <w:pStyle w:val="FirstParagraph"/>
      </w:pPr>
      <w:r>
        <w:rPr>
          <w:rFonts w:hint="eastAsia"/>
        </w:rPr>
        <w:t>を用い、このときの評価関数を</w:t>
      </w:r>
      <w:r>
        <w:t xml:space="preserve"> </w:t>
      </w:r>
      <w:r>
        <w:rPr>
          <w:rFonts w:hint="eastAsia"/>
        </w:rPr>
        <w:t>$E_{\sigma}^{\text{noUWP}}(t)$</w:t>
      </w:r>
      <w:r>
        <w:rPr>
          <w:rFonts w:hint="eastAsia"/>
        </w:rPr>
        <w:t>と表記する。</w:t>
      </w:r>
      <w:r>
        <w:rPr>
          <w:rFonts w:hint="eastAsia"/>
        </w:rPr>
        <w:t>$\cos(\omega(\ln</w:t>
      </w:r>
      <w:r>
        <w:t xml:space="preserve"> n - t))$ </w:t>
      </w:r>
      <w:r>
        <w:rPr>
          <w:rFonts w:hint="eastAsia"/>
        </w:rPr>
        <w:t>の振動により窓内部の項同士で符号が打ち消し合うため、</w:t>
      </w:r>
      <w:r>
        <w:rPr>
          <w:rFonts w:hint="eastAsia"/>
        </w:rPr>
        <w:t>$E^{\text{noUWP}}(t)$</w:t>
      </w:r>
      <w:r>
        <w:rPr>
          <w:rFonts w:hint="eastAsia"/>
        </w:rPr>
        <w:t>は</w:t>
      </w:r>
      <w:r>
        <w:rPr>
          <w:rFonts w:hint="eastAsia"/>
          <w:b/>
          <w:bCs/>
        </w:rPr>
        <w:t>一様正性を持たない</w:t>
      </w:r>
      <w:r>
        <w:rPr>
          <w:rFonts w:hint="eastAsia"/>
        </w:rPr>
        <w:t>（正負混在の）ケースとなる。ここで</w:t>
      </w:r>
      <w:r>
        <w:t xml:space="preserve"> $\omega$ </w:t>
      </w:r>
      <w:r>
        <w:rPr>
          <w:rFonts w:hint="eastAsia"/>
        </w:rPr>
        <w:t>は振動の角周波数を表し、本研究では</w:t>
      </w:r>
      <w:r>
        <w:rPr>
          <w:rFonts w:hint="eastAsia"/>
        </w:rPr>
        <w:t>$\omega=8.0$</w:t>
      </w:r>
      <w:r>
        <w:rPr>
          <w:rFonts w:hint="eastAsia"/>
        </w:rPr>
        <w:t>を代表値とする。</w:t>
      </w:r>
    </w:p>
    <w:p w14:paraId="2D38D872" w14:textId="77777777" w:rsidR="00920A71" w:rsidRDefault="009436E9">
      <w:pPr>
        <w:numPr>
          <w:ilvl w:val="0"/>
          <w:numId w:val="7"/>
        </w:numPr>
      </w:pPr>
      <w:r>
        <w:rPr>
          <w:rFonts w:hint="eastAsia"/>
          <w:b/>
          <w:bCs/>
        </w:rPr>
        <w:t>時間掃引</w:t>
      </w:r>
      <w:r>
        <w:rPr>
          <w:b/>
          <w:bCs/>
        </w:rPr>
        <w:t xml:space="preserve"> (time </w:t>
      </w:r>
      <w:r>
        <w:rPr>
          <w:rFonts w:hint="eastAsia"/>
          <w:b/>
          <w:bCs/>
        </w:rPr>
        <w:t>sweep)</w:t>
      </w:r>
      <w:r>
        <w:rPr>
          <w:rFonts w:hint="eastAsia"/>
          <w:b/>
          <w:bCs/>
        </w:rPr>
        <w:t>：</w:t>
      </w:r>
      <w:r>
        <w:t xml:space="preserve"> $t_k = t_0 + v\,k$ </w:t>
      </w:r>
      <w:r>
        <w:rPr>
          <w:rFonts w:hint="eastAsia"/>
        </w:rPr>
        <w:t>の線形走査により</w:t>
      </w:r>
      <w:r>
        <w:t xml:space="preserve"> $t$ </w:t>
      </w:r>
      <w:r>
        <w:rPr>
          <w:rFonts w:hint="eastAsia"/>
        </w:rPr>
        <w:t>を時間的に変化させる。初期時刻を</w:t>
      </w:r>
      <w:r>
        <w:t xml:space="preserve"> </w:t>
      </w:r>
      <w:r>
        <w:rPr>
          <w:rFonts w:hint="eastAsia"/>
        </w:rPr>
        <w:t>$t_0$</w:t>
      </w:r>
      <w:r>
        <w:rPr>
          <w:rFonts w:hint="eastAsia"/>
        </w:rPr>
        <w:t>、一ステップあたりの増分（ドリフト速度）を</w:t>
      </w:r>
      <w:r>
        <w:t xml:space="preserve"> $v$ </w:t>
      </w:r>
      <w:r>
        <w:t>とし、</w:t>
      </w:r>
      <w:r>
        <w:t xml:space="preserve">$k=0,1,2,\dots,T$ </w:t>
      </w:r>
      <w:r>
        <w:rPr>
          <w:rFonts w:hint="eastAsia"/>
        </w:rPr>
        <w:t>の各ステップで</w:t>
      </w:r>
      <w:r>
        <w:t xml:space="preserve"> $E_{\sigma}(t_k)$ </w:t>
      </w:r>
      <w:r>
        <w:rPr>
          <w:rFonts w:hint="eastAsia"/>
        </w:rPr>
        <w:t>を計算する。代表設定では</w:t>
      </w:r>
      <w:r>
        <w:t xml:space="preserve"> $t_0=3.0$</w:t>
      </w:r>
      <w:r>
        <w:t>、</w:t>
      </w:r>
      <w:r>
        <w:t xml:space="preserve">$v=0.01$ </w:t>
      </w:r>
      <w:r>
        <w:t>とし、</w:t>
      </w:r>
      <w:r>
        <w:t xml:space="preserve">$T=300$ </w:t>
      </w:r>
      <w:r>
        <w:rPr>
          <w:rFonts w:hint="eastAsia"/>
        </w:rPr>
        <w:t>ステップ（</w:t>
      </w:r>
      <w:r>
        <w:rPr>
          <w:rFonts w:hint="eastAsia"/>
        </w:rPr>
        <w:t>$t$</w:t>
      </w:r>
      <w:r>
        <w:rPr>
          <w:rFonts w:hint="eastAsia"/>
        </w:rPr>
        <w:t>は</w:t>
      </w:r>
      <w:r>
        <w:rPr>
          <w:rFonts w:hint="eastAsia"/>
        </w:rPr>
        <w:t>3.00</w:t>
      </w:r>
      <w:r>
        <w:rPr>
          <w:rFonts w:hint="eastAsia"/>
        </w:rPr>
        <w:t>から</w:t>
      </w:r>
      <w:r>
        <w:rPr>
          <w:rFonts w:hint="eastAsia"/>
        </w:rPr>
        <w:t>6.00</w:t>
      </w:r>
      <w:r>
        <w:rPr>
          <w:rFonts w:hint="eastAsia"/>
        </w:rPr>
        <w:t>まで</w:t>
      </w:r>
      <w:r>
        <w:rPr>
          <w:rFonts w:hint="eastAsia"/>
        </w:rPr>
        <w:t>0.01</w:t>
      </w:r>
      <w:r>
        <w:rPr>
          <w:rFonts w:hint="eastAsia"/>
        </w:rPr>
        <w:t>刻み）を観測した。</w:t>
      </w:r>
    </w:p>
    <w:p w14:paraId="2D38D873" w14:textId="77777777" w:rsidR="00920A71" w:rsidRDefault="009436E9">
      <w:pPr>
        <w:numPr>
          <w:ilvl w:val="0"/>
          <w:numId w:val="7"/>
        </w:numPr>
      </w:pPr>
      <w:r>
        <w:rPr>
          <w:rFonts w:hint="eastAsia"/>
          <w:b/>
          <w:bCs/>
        </w:rPr>
        <w:t>評価指標：</w:t>
      </w:r>
      <w:r>
        <w:t xml:space="preserve"> </w:t>
      </w:r>
      <w:r>
        <w:rPr>
          <w:rFonts w:hint="eastAsia"/>
        </w:rPr>
        <w:t>UWP</w:t>
      </w:r>
      <w:r>
        <w:rPr>
          <w:rFonts w:hint="eastAsia"/>
        </w:rPr>
        <w:t>の効果を定量化するため、以下の指標を導入する。</w:t>
      </w:r>
    </w:p>
    <w:p w14:paraId="2D38D874" w14:textId="77777777" w:rsidR="00920A71" w:rsidRDefault="009436E9">
      <w:pPr>
        <w:numPr>
          <w:ilvl w:val="0"/>
          <w:numId w:val="7"/>
        </w:numPr>
      </w:pPr>
      <w:r>
        <w:rPr>
          <w:rFonts w:hint="eastAsia"/>
          <w:i/>
          <w:iCs/>
        </w:rPr>
        <w:t>減衰率</w:t>
      </w:r>
      <w:r>
        <w:rPr>
          <w:i/>
          <w:iCs/>
        </w:rPr>
        <w:t xml:space="preserve"> </w:t>
      </w:r>
      <w:r>
        <w:rPr>
          <w:rFonts w:hint="eastAsia"/>
          <w:i/>
          <w:iCs/>
        </w:rPr>
        <w:t>$a$</w:t>
      </w:r>
      <w:r>
        <w:rPr>
          <w:rFonts w:hint="eastAsia"/>
          <w:i/>
          <w:iCs/>
        </w:rPr>
        <w:t>：</w:t>
      </w:r>
      <w:r>
        <w:t xml:space="preserve"> </w:t>
      </w:r>
      <w:r>
        <w:rPr>
          <w:rFonts w:hint="eastAsia"/>
        </w:rPr>
        <w:t>時系列</w:t>
      </w:r>
      <w:r>
        <w:t xml:space="preserve"> $\log|E_{\sigma}(t)|$ </w:t>
      </w:r>
      <w:r>
        <w:rPr>
          <w:rFonts w:hint="eastAsia"/>
        </w:rPr>
        <w:t>に線形モデル</w:t>
      </w:r>
      <w:r>
        <w:t xml:space="preserve"> $\approx a\,t + b$ </w:t>
      </w:r>
      <w:r>
        <w:rPr>
          <w:rFonts w:hint="eastAsia"/>
        </w:rPr>
        <w:t>を当てはめた際の傾き係数。負の値が大きい（</w:t>
      </w:r>
      <w:r>
        <w:rPr>
          <w:rFonts w:hint="eastAsia"/>
        </w:rPr>
        <w:t>$a$</w:t>
      </w:r>
      <w:r>
        <w:rPr>
          <w:rFonts w:hint="eastAsia"/>
        </w:rPr>
        <w:t>がより負）ほど減衰が速いことを意味する。解析的には</w:t>
      </w:r>
      <w:r>
        <w:t xml:space="preserve"> $a&lt;0$ </w:t>
      </w:r>
      <w:r>
        <w:rPr>
          <w:rFonts w:hint="eastAsia"/>
        </w:rPr>
        <w:t>が理想であり、本報告では</w:t>
      </w:r>
      <w:r>
        <w:rPr>
          <w:rFonts w:hint="eastAsia"/>
          <w:b/>
          <w:bCs/>
        </w:rPr>
        <w:t>より負の</w:t>
      </w:r>
      <w:r>
        <w:rPr>
          <w:b/>
          <w:bCs/>
        </w:rPr>
        <w:t xml:space="preserve"> $a$</w:t>
      </w:r>
      <w:r>
        <w:rPr>
          <w:rFonts w:hint="eastAsia"/>
        </w:rPr>
        <w:t>を良好な収束性の指標とする（実際各ケースで線形近似の決定係数</w:t>
      </w:r>
      <w:r>
        <w:rPr>
          <w:rFonts w:hint="eastAsia"/>
        </w:rPr>
        <w:t>$R^2&gt;0.99$</w:t>
      </w:r>
      <w:r>
        <w:rPr>
          <w:rFonts w:hint="eastAsia"/>
        </w:rPr>
        <w:t>と高く、対数振幅は指数減衰にほぼ従う）。</w:t>
      </w:r>
      <w:r>
        <w:rPr>
          <w:rFonts w:hint="eastAsia"/>
        </w:rPr>
        <w:t>$a$</w:t>
      </w:r>
      <w:r>
        <w:rPr>
          <w:rFonts w:hint="eastAsia"/>
        </w:rPr>
        <w:t>の推定には各シードごとに最小二乗線形回帰を適用して求めた。</w:t>
      </w:r>
    </w:p>
    <w:p w14:paraId="2D38D875" w14:textId="77777777" w:rsidR="00920A71" w:rsidRDefault="009436E9">
      <w:pPr>
        <w:numPr>
          <w:ilvl w:val="0"/>
          <w:numId w:val="7"/>
        </w:numPr>
      </w:pPr>
      <w:r>
        <w:rPr>
          <w:rFonts w:hint="eastAsia"/>
          <w:i/>
          <w:iCs/>
        </w:rPr>
        <w:lastRenderedPageBreak/>
        <w:t>半減時間</w:t>
      </w:r>
      <w:r>
        <w:rPr>
          <w:i/>
          <w:iCs/>
        </w:rPr>
        <w:t xml:space="preserve"> </w:t>
      </w:r>
      <w:r>
        <w:rPr>
          <w:rFonts w:hint="eastAsia"/>
          <w:i/>
          <w:iCs/>
        </w:rPr>
        <w:t>$\tau_{1/2}$</w:t>
      </w:r>
      <w:r>
        <w:rPr>
          <w:rFonts w:hint="eastAsia"/>
          <w:i/>
          <w:iCs/>
        </w:rPr>
        <w:t>：</w:t>
      </w:r>
      <w:r>
        <w:t xml:space="preserve"> $|E_{\sigma}(t)|$ </w:t>
      </w:r>
      <w:r>
        <w:rPr>
          <w:rFonts w:hint="eastAsia"/>
        </w:rPr>
        <w:t>が初期値の</w:t>
      </w:r>
      <w:r>
        <w:rPr>
          <w:rFonts w:hint="eastAsia"/>
        </w:rPr>
        <w:t>1/2</w:t>
      </w:r>
      <w:r>
        <w:rPr>
          <w:rFonts w:hint="eastAsia"/>
        </w:rPr>
        <w:t>に減少するまでに必要な</w:t>
      </w:r>
      <w:r>
        <w:rPr>
          <w:rFonts w:hint="eastAsia"/>
        </w:rPr>
        <w:t>$\Delta</w:t>
      </w:r>
      <w:r>
        <w:t xml:space="preserve"> </w:t>
      </w:r>
      <w:r>
        <w:rPr>
          <w:rFonts w:hint="eastAsia"/>
        </w:rPr>
        <w:t>t$</w:t>
      </w:r>
      <w:r>
        <w:rPr>
          <w:rFonts w:hint="eastAsia"/>
        </w:rPr>
        <w:t>。線形近似の傾き</w:t>
      </w:r>
      <w:r>
        <w:rPr>
          <w:rFonts w:hint="eastAsia"/>
        </w:rPr>
        <w:t>$a$</w:t>
      </w:r>
      <w:r>
        <w:rPr>
          <w:rFonts w:hint="eastAsia"/>
        </w:rPr>
        <w:t>から</w:t>
      </w:r>
      <w:r>
        <w:t xml:space="preserve"> $\tau_{1/2} = \ln 2/(-a)$ </w:t>
      </w:r>
      <w:r>
        <w:rPr>
          <w:rFonts w:hint="eastAsia"/>
        </w:rPr>
        <w:t>として算出する（</w:t>
      </w:r>
      <w:r>
        <w:rPr>
          <w:rFonts w:hint="eastAsia"/>
        </w:rPr>
        <w:t>$a&lt;0$</w:t>
      </w:r>
      <w:r>
        <w:rPr>
          <w:rFonts w:hint="eastAsia"/>
        </w:rPr>
        <w:t>が前提）。【半減時間が短い＝収束が速い】ことを意味する。</w:t>
      </w:r>
    </w:p>
    <w:p w14:paraId="2D38D876" w14:textId="77777777" w:rsidR="00920A71" w:rsidRDefault="009436E9">
      <w:pPr>
        <w:numPr>
          <w:ilvl w:val="0"/>
          <w:numId w:val="7"/>
        </w:numPr>
      </w:pPr>
      <w:r>
        <w:rPr>
          <w:rFonts w:hint="eastAsia"/>
          <w:i/>
          <w:iCs/>
        </w:rPr>
        <w:t>所要反復数</w:t>
      </w:r>
      <w:r>
        <w:rPr>
          <w:i/>
          <w:iCs/>
        </w:rPr>
        <w:t xml:space="preserve"> </w:t>
      </w:r>
      <w:r>
        <w:rPr>
          <w:rFonts w:hint="eastAsia"/>
          <w:i/>
          <w:iCs/>
        </w:rPr>
        <w:t>$k_{\varepsilon}$</w:t>
      </w:r>
      <w:r>
        <w:rPr>
          <w:rFonts w:hint="eastAsia"/>
          <w:i/>
          <w:iCs/>
        </w:rPr>
        <w:t>：</w:t>
      </w:r>
      <w:r>
        <w:t xml:space="preserve"> </w:t>
      </w:r>
      <w:r>
        <w:rPr>
          <w:rFonts w:hint="eastAsia"/>
        </w:rPr>
        <w:t>誤差が所定の相対閾値</w:t>
      </w:r>
      <w:r>
        <w:t xml:space="preserve"> $\varepsilon_{\text{rel}}$ </w:t>
      </w:r>
      <w:r>
        <w:rPr>
          <w:rFonts w:hint="eastAsia"/>
        </w:rPr>
        <w:t>に達するまでに必要な反復ステップ数。具体的には</w:t>
      </w:r>
      <w:r>
        <w:t xml:space="preserve"> $|E_{\sigma}(t_k)| \le \varepsilon_{\text{rel}}\times |E_{\sigma}(t_0)|$ </w:t>
      </w:r>
      <w:r>
        <w:rPr>
          <w:rFonts w:hint="eastAsia"/>
        </w:rPr>
        <w:t>を満たす最小の</w:t>
      </w:r>
      <w:r>
        <w:rPr>
          <w:rFonts w:hint="eastAsia"/>
        </w:rPr>
        <w:t>$k$</w:t>
      </w:r>
      <w:r>
        <w:rPr>
          <w:rFonts w:hint="eastAsia"/>
        </w:rPr>
        <w:t>を求める（本報告では</w:t>
      </w:r>
      <w:r>
        <w:rPr>
          <w:rFonts w:hint="eastAsia"/>
        </w:rPr>
        <w:t>$\varepsilon_{\text{rel}}=10^{-3}$</w:t>
      </w:r>
      <w:r>
        <w:rPr>
          <w:rFonts w:hint="eastAsia"/>
        </w:rPr>
        <w:t>を代表値として用いる）。</w:t>
      </w:r>
      <w:r>
        <w:rPr>
          <w:rFonts w:hint="eastAsia"/>
        </w:rPr>
        <w:t>$k_{\varepsilon}$</w:t>
      </w:r>
      <w:r>
        <w:rPr>
          <w:rFonts w:hint="eastAsia"/>
        </w:rPr>
        <w:t>値は目標精度までの計算反復回数に相当し、</w:t>
      </w:r>
      <w:r>
        <w:rPr>
          <w:rFonts w:hint="eastAsia"/>
          <w:b/>
          <w:bCs/>
        </w:rPr>
        <w:t>少ない</w:t>
      </w:r>
      <w:r>
        <w:rPr>
          <w:rFonts w:hint="eastAsia"/>
        </w:rPr>
        <w:t>ほど効率的である。</w:t>
      </w:r>
      <w:r>
        <w:rPr>
          <w:rFonts w:hint="eastAsia"/>
        </w:rPr>
        <w:t>$k_{\varepsilon}$</w:t>
      </w:r>
      <w:r>
        <w:rPr>
          <w:rFonts w:hint="eastAsia"/>
        </w:rPr>
        <w:t>の比率は</w:t>
      </w:r>
      <w:r>
        <w:rPr>
          <w:rFonts w:hint="eastAsia"/>
        </w:rPr>
        <w:t>FLOPs</w:t>
      </w:r>
      <w:r>
        <w:rPr>
          <w:rFonts w:hint="eastAsia"/>
        </w:rPr>
        <w:t>（浮動小数点演算数）の比に概ね比例するため、</w:t>
      </w:r>
      <w:r>
        <w:rPr>
          <w:rFonts w:hint="eastAsia"/>
        </w:rPr>
        <w:t>UWP</w:t>
      </w:r>
      <w:r>
        <w:rPr>
          <w:rFonts w:hint="eastAsia"/>
        </w:rPr>
        <w:t>有無での</w:t>
      </w:r>
      <w:r>
        <w:t xml:space="preserve"> $k_{\varepsilon}$ </w:t>
      </w:r>
      <w:r>
        <w:rPr>
          <w:rFonts w:hint="eastAsia"/>
        </w:rPr>
        <w:t>比を</w:t>
      </w:r>
      <w:r>
        <w:rPr>
          <w:rFonts w:hint="eastAsia"/>
          <w:b/>
          <w:bCs/>
        </w:rPr>
        <w:t>相対</w:t>
      </w:r>
      <w:r>
        <w:rPr>
          <w:rFonts w:hint="eastAsia"/>
          <w:b/>
          <w:bCs/>
        </w:rPr>
        <w:t>FLOPs</w:t>
      </w:r>
      <w:r>
        <w:rPr>
          <w:rFonts w:hint="eastAsia"/>
        </w:rPr>
        <w:t>の指標とする。</w:t>
      </w:r>
    </w:p>
    <w:p w14:paraId="2D38D877" w14:textId="77777777" w:rsidR="00920A71" w:rsidRDefault="009436E9">
      <w:pPr>
        <w:numPr>
          <w:ilvl w:val="0"/>
          <w:numId w:val="7"/>
        </w:numPr>
      </w:pPr>
      <w:r>
        <w:rPr>
          <w:rFonts w:hint="eastAsia"/>
          <w:i/>
          <w:iCs/>
        </w:rPr>
        <w:t>再現性指標：</w:t>
      </w:r>
      <w:r>
        <w:t xml:space="preserve"> </w:t>
      </w:r>
      <w:r>
        <w:rPr>
          <w:rFonts w:hint="eastAsia"/>
        </w:rPr>
        <w:t>複数の乱数シードで実行した際の結果ばらつきを測るため、</w:t>
      </w:r>
      <w:r>
        <w:rPr>
          <w:rFonts w:hint="eastAsia"/>
          <w:b/>
          <w:bCs/>
        </w:rPr>
        <w:t>時間平均標準偏差</w:t>
      </w:r>
      <w:r>
        <w:t xml:space="preserve"> $\overline{\text{sd}}</w:t>
      </w:r>
      <w:r>
        <w:rPr>
          <w:i/>
          <w:iCs/>
        </w:rPr>
        <w:t xml:space="preserve">t$ </w:t>
      </w:r>
      <w:r>
        <w:rPr>
          <w:i/>
          <w:iCs/>
        </w:rPr>
        <w:t>と</w:t>
      </w:r>
      <w:r>
        <w:rPr>
          <w:i/>
          <w:iCs/>
        </w:rPr>
        <w:t xml:space="preserve"> </w:t>
      </w:r>
      <w:r>
        <w:rPr>
          <w:rFonts w:hint="eastAsia"/>
          <w:b/>
          <w:bCs/>
          <w:i/>
          <w:iCs/>
        </w:rPr>
        <w:t>終端標準偏差</w:t>
      </w:r>
      <w:r>
        <w:rPr>
          <w:i/>
          <w:iCs/>
        </w:rPr>
        <w:t xml:space="preserve"> $\text{sd}_T$ </w:t>
      </w:r>
      <w:r>
        <w:rPr>
          <w:rFonts w:hint="eastAsia"/>
          <w:i/>
          <w:iCs/>
        </w:rPr>
        <w:t>を導入する。</w:t>
      </w:r>
      <w:r>
        <w:rPr>
          <w:rFonts w:hint="eastAsia"/>
          <w:i/>
          <w:iCs/>
        </w:rPr>
        <w:t>$\overline{\text{sd}}_t$</w:t>
      </w:r>
      <w:r>
        <w:rPr>
          <w:i/>
          <w:iCs/>
        </w:rPr>
        <w:t xml:space="preserve"> </w:t>
      </w:r>
      <w:r>
        <w:rPr>
          <w:rFonts w:hint="eastAsia"/>
          <w:i/>
          <w:iCs/>
        </w:rPr>
        <w:t>は各時刻</w:t>
      </w:r>
      <w:r>
        <w:rPr>
          <w:rFonts w:hint="eastAsia"/>
          <w:i/>
          <w:iCs/>
        </w:rPr>
        <w:t>$t_k$</w:t>
      </w:r>
      <w:r>
        <w:rPr>
          <w:rFonts w:hint="eastAsia"/>
          <w:i/>
          <w:iCs/>
        </w:rPr>
        <w:t>についてシード間標準偏差</w:t>
      </w:r>
      <w:r>
        <w:rPr>
          <w:rFonts w:hint="eastAsia"/>
          <w:i/>
          <w:iCs/>
        </w:rPr>
        <w:t>$\mathrm{SD}[E</w:t>
      </w:r>
      <w:r>
        <w:t xml:space="preserve">_T$ </w:t>
      </w:r>
      <w:r>
        <w:rPr>
          <w:rFonts w:hint="eastAsia"/>
        </w:rPr>
        <w:t>は最終時刻</w:t>
      </w:r>
      <w:r>
        <w:rPr>
          <w:rFonts w:hint="eastAsia"/>
        </w:rPr>
        <w:t>$t_T$</w:t>
      </w:r>
      <w:r>
        <w:rPr>
          <w:rFonts w:hint="eastAsia"/>
        </w:rPr>
        <w:t>における値の標準偏差（終点でのばらつき）である。一般に</w:t>
      </w:r>
      <w:r>
        <w:rPr>
          <w:rFonts w:hint="eastAsia"/>
        </w:rPr>
        <w:t>}(t_k)]$</w:t>
      </w:r>
      <w:r>
        <w:rPr>
          <w:rFonts w:hint="eastAsia"/>
        </w:rPr>
        <w:t>を算出し、それを時間方向に平均したもの（時系列全体のばらつきの大きさ）。</w:t>
      </w:r>
      <w:r>
        <w:rPr>
          <w:rFonts w:hint="eastAsia"/>
        </w:rPr>
        <w:t>$\text{sd</w:t>
      </w:r>
      <w:r>
        <w:rPr>
          <w:rFonts w:hint="eastAsia"/>
          <w:b/>
          <w:bCs/>
        </w:rPr>
        <w:t>小さい</w:t>
      </w:r>
      <w:r>
        <w:rPr>
          <w:rFonts w:hint="eastAsia"/>
        </w:rPr>
        <w:t>ほど再現性が高いと解釈できる。</w:t>
      </w:r>
    </w:p>
    <w:p w14:paraId="2D38D878" w14:textId="77777777" w:rsidR="00920A71" w:rsidRDefault="009436E9">
      <w:pPr>
        <w:numPr>
          <w:ilvl w:val="0"/>
          <w:numId w:val="7"/>
        </w:numPr>
      </w:pPr>
      <w:r>
        <w:rPr>
          <w:rFonts w:hint="eastAsia"/>
          <w:i/>
          <w:iCs/>
        </w:rPr>
        <w:t>効果量：</w:t>
      </w:r>
      <w:r>
        <w:t xml:space="preserve"> </w:t>
      </w:r>
      <w:r>
        <w:rPr>
          <w:rFonts w:hint="eastAsia"/>
        </w:rPr>
        <w:t>減衰率の差分</w:t>
      </w:r>
      <w:r>
        <w:t xml:space="preserve"> $\Delta a = a_{\text{UWP}} - a_{\text{noUWP}}$ </w:t>
      </w:r>
      <w:r>
        <w:rPr>
          <w:rFonts w:hint="eastAsia"/>
        </w:rPr>
        <w:t>を主要な効果量とする。これを</w:t>
      </w:r>
      <w:r>
        <w:rPr>
          <w:rFonts w:hint="eastAsia"/>
        </w:rPr>
        <w:t>20</w:t>
      </w:r>
      <w:r>
        <w:rPr>
          <w:rFonts w:hint="eastAsia"/>
        </w:rPr>
        <w:t>シード分計算し、その</w:t>
      </w:r>
      <w:r>
        <w:rPr>
          <w:rFonts w:hint="eastAsia"/>
          <w:b/>
          <w:bCs/>
        </w:rPr>
        <w:t>中央値</w:t>
      </w:r>
      <w:r>
        <w:t>および</w:t>
      </w:r>
      <w:r>
        <w:rPr>
          <w:rFonts w:hint="eastAsia"/>
          <w:b/>
          <w:bCs/>
        </w:rPr>
        <w:t>95%</w:t>
      </w:r>
      <w:r>
        <w:rPr>
          <w:rFonts w:hint="eastAsia"/>
          <w:b/>
          <w:bCs/>
        </w:rPr>
        <w:t>信頼区間</w:t>
      </w:r>
      <w:r>
        <w:rPr>
          <w:rFonts w:hint="eastAsia"/>
        </w:rPr>
        <w:t>を求める（ブートストラップ法</w:t>
      </w:r>
      <w:r>
        <w:rPr>
          <w:rFonts w:hint="eastAsia"/>
        </w:rPr>
        <w:t>,</w:t>
      </w:r>
      <w:r>
        <w:t xml:space="preserve"> </w:t>
      </w:r>
      <w:r>
        <w:rPr>
          <w:rFonts w:hint="eastAsia"/>
        </w:rPr>
        <w:t>サンプルサイズ</w:t>
      </w:r>
      <w:r>
        <w:rPr>
          <w:rFonts w:hint="eastAsia"/>
        </w:rPr>
        <w:t>B=4000</w:t>
      </w:r>
      <w:r>
        <w:rPr>
          <w:rFonts w:hint="eastAsia"/>
        </w:rPr>
        <w:t>）。信頼区間に</w:t>
      </w:r>
      <w:r>
        <w:rPr>
          <w:rFonts w:hint="eastAsia"/>
        </w:rPr>
        <w:t>0</w:t>
      </w:r>
      <w:r>
        <w:rPr>
          <w:rFonts w:hint="eastAsia"/>
        </w:rPr>
        <w:t>が含まれなければ「</w:t>
      </w:r>
      <w:r>
        <w:rPr>
          <w:rFonts w:hint="eastAsia"/>
        </w:rPr>
        <w:t>UWP</w:t>
      </w:r>
      <w:r>
        <w:rPr>
          <w:rFonts w:hint="eastAsia"/>
        </w:rPr>
        <w:t>あり</w:t>
      </w:r>
      <w:r>
        <w:rPr>
          <w:rFonts w:hint="eastAsia"/>
        </w:rPr>
        <w:t>/</w:t>
      </w:r>
      <w:r>
        <w:rPr>
          <w:rFonts w:hint="eastAsia"/>
        </w:rPr>
        <w:t>なしで統計的有意差がある」と判断する。またロバスト効果量指標として</w:t>
      </w:r>
      <w:r>
        <w:rPr>
          <w:b/>
          <w:bCs/>
        </w:rPr>
        <w:t>ロバスト</w:t>
      </w:r>
      <w:r>
        <w:rPr>
          <w:b/>
          <w:bCs/>
        </w:rPr>
        <w:t>$d$</w:t>
      </w:r>
      <w:r>
        <w:rPr>
          <w:rFonts w:hint="eastAsia"/>
        </w:rPr>
        <w:t>を定義する（</w:t>
      </w:r>
      <w:r>
        <w:rPr>
          <w:rFonts w:hint="eastAsia"/>
        </w:rPr>
        <w:t>$\mathrm{median}(\Delta</w:t>
      </w:r>
      <w:r>
        <w:t xml:space="preserve"> a)$</w:t>
      </w:r>
      <w:r>
        <w:t>を</w:t>
      </w:r>
      <w:r>
        <w:t xml:space="preserve">$\Delta </w:t>
      </w:r>
      <w:r>
        <w:rPr>
          <w:rFonts w:hint="eastAsia"/>
        </w:rPr>
        <w:t>a$</w:t>
      </w:r>
      <w:r>
        <w:rPr>
          <w:rFonts w:hint="eastAsia"/>
        </w:rPr>
        <w:t>の</w:t>
      </w:r>
      <w:r>
        <w:rPr>
          <w:rFonts w:hint="eastAsia"/>
        </w:rPr>
        <w:t>MAD</w:t>
      </w:r>
      <w:r>
        <w:rPr>
          <w:rFonts w:hint="eastAsia"/>
        </w:rPr>
        <w:t>で割った値）。ロバスト</w:t>
      </w:r>
      <w:r>
        <w:rPr>
          <w:rFonts w:hint="eastAsia"/>
        </w:rPr>
        <w:t>$d$</w:t>
      </w:r>
      <w:r>
        <w:rPr>
          <w:rFonts w:hint="eastAsia"/>
        </w:rPr>
        <w:t>は差分のばらつきに対する中央値の大きさを表し、一般に</w:t>
      </w:r>
      <w:r>
        <w:rPr>
          <w:rFonts w:hint="eastAsia"/>
        </w:rPr>
        <w:t>|d|&gt;1.0</w:t>
      </w:r>
      <w:r>
        <w:rPr>
          <w:rFonts w:hint="eastAsia"/>
        </w:rPr>
        <w:t>で中程度、</w:t>
      </w:r>
      <w:r>
        <w:rPr>
          <w:rFonts w:hint="eastAsia"/>
        </w:rPr>
        <w:t>|d|&gt;3.0</w:t>
      </w:r>
      <w:r>
        <w:rPr>
          <w:rFonts w:hint="eastAsia"/>
        </w:rPr>
        <w:t>で大きな効果と解釈できる。</w:t>
      </w:r>
    </w:p>
    <w:p w14:paraId="2D38D879" w14:textId="77777777" w:rsidR="00920A71" w:rsidRDefault="009436E9">
      <w:pPr>
        <w:pStyle w:val="2"/>
      </w:pPr>
      <w:bookmarkStart w:id="7" w:name="方法-methods"/>
      <w:bookmarkEnd w:id="6"/>
      <w:r>
        <w:lastRenderedPageBreak/>
        <w:t xml:space="preserve">3. </w:t>
      </w:r>
      <w:r>
        <w:rPr>
          <w:rFonts w:hint="eastAsia"/>
        </w:rPr>
        <w:t>方法</w:t>
      </w:r>
      <w:r>
        <w:t xml:space="preserve"> (Methods)</w:t>
      </w:r>
    </w:p>
    <w:p w14:paraId="2D38D87A" w14:textId="77777777" w:rsidR="00920A71" w:rsidRDefault="009436E9">
      <w:pPr>
        <w:pStyle w:val="3"/>
      </w:pPr>
      <w:bookmarkStart w:id="8" w:name="実装の骨格-implementation-skeleton"/>
      <w:r>
        <w:t xml:space="preserve">3.1 </w:t>
      </w:r>
      <w:r>
        <w:rPr>
          <w:rFonts w:hint="eastAsia"/>
        </w:rPr>
        <w:t>実装の骨格</w:t>
      </w:r>
      <w:r>
        <w:t xml:space="preserve"> (Implementation Skeleton)</w:t>
      </w:r>
    </w:p>
    <w:p w14:paraId="2D38D87B" w14:textId="77777777" w:rsidR="00920A71" w:rsidRDefault="009436E9">
      <w:pPr>
        <w:pStyle w:val="FirstParagraph"/>
      </w:pPr>
      <w:r>
        <w:t>シミュレーションは</w:t>
      </w:r>
      <w:r>
        <w:t xml:space="preserve">Python (NumPy) </w:t>
      </w:r>
      <w:r>
        <w:rPr>
          <w:rFonts w:hint="eastAsia"/>
        </w:rPr>
        <w:t>により実装した。</w:t>
      </w:r>
      <w:r>
        <w:rPr>
          <w:rFonts w:hint="eastAsia"/>
          <w:b/>
          <w:bCs/>
        </w:rPr>
        <w:t>乱数</w:t>
      </w:r>
      <w:r>
        <w:rPr>
          <w:rFonts w:hint="eastAsia"/>
        </w:rPr>
        <w:t>は各シードごとに</w:t>
      </w:r>
      <w:r>
        <w:t xml:space="preserve"> </w:t>
      </w:r>
      <w:r>
        <w:rPr>
          <w:rStyle w:val="VerbatimChar"/>
        </w:rPr>
        <w:t>numpy.random.default_rng(seed)</w:t>
      </w:r>
      <w:r>
        <w:t xml:space="preserve"> </w:t>
      </w:r>
      <w:r>
        <w:rPr>
          <w:rFonts w:hint="eastAsia"/>
        </w:rPr>
        <w:t>を用いて生成し、再現性のためシード値を</w:t>
      </w:r>
      <w:r>
        <w:rPr>
          <w:rFonts w:hint="eastAsia"/>
        </w:rPr>
        <w:t>0,1,2,...</w:t>
      </w:r>
      <w:r>
        <w:rPr>
          <w:rFonts w:hint="eastAsia"/>
        </w:rPr>
        <w:t>と明示的に指定している。</w:t>
      </w:r>
      <w:r>
        <w:rPr>
          <w:rFonts w:hint="eastAsia"/>
          <w:b/>
          <w:bCs/>
        </w:rPr>
        <w:t>計算精度</w:t>
      </w:r>
      <w:r>
        <w:rPr>
          <w:rFonts w:hint="eastAsia"/>
        </w:rPr>
        <w:t>は原則</w:t>
      </w:r>
      <w:r>
        <w:rPr>
          <w:rFonts w:hint="eastAsia"/>
        </w:rPr>
        <w:t>float64</w:t>
      </w:r>
      <w:r>
        <w:rPr>
          <w:rFonts w:hint="eastAsia"/>
        </w:rPr>
        <w:t>（二重精度）を用い、必要に応じて</w:t>
      </w:r>
      <w:r>
        <w:rPr>
          <w:rFonts w:hint="eastAsia"/>
        </w:rPr>
        <w:t>float32</w:t>
      </w:r>
      <w:r>
        <w:rPr>
          <w:rFonts w:hint="eastAsia"/>
        </w:rPr>
        <w:t>でも比較を行った（結果傾向に差は見られず、付録</w:t>
      </w:r>
      <w:r>
        <w:rPr>
          <w:rFonts w:hint="eastAsia"/>
        </w:rPr>
        <w:t>C</w:t>
      </w:r>
      <w:r>
        <w:rPr>
          <w:rFonts w:hint="eastAsia"/>
        </w:rPr>
        <w:t>参照）。全計算は単一スレッドで行い、</w:t>
      </w:r>
      <w:r>
        <w:rPr>
          <w:rFonts w:hint="eastAsia"/>
        </w:rPr>
        <w:t>BLAS</w:t>
      </w:r>
      <w:r>
        <w:rPr>
          <w:rFonts w:hint="eastAsia"/>
        </w:rPr>
        <w:t>による非決定性の影響を排除した。</w:t>
      </w:r>
    </w:p>
    <w:p w14:paraId="2D38D87C" w14:textId="77777777" w:rsidR="00920A71" w:rsidRDefault="009436E9">
      <w:pPr>
        <w:pStyle w:val="a0"/>
      </w:pPr>
      <w:r>
        <w:rPr>
          <w:rFonts w:hint="eastAsia"/>
          <w:b/>
          <w:bCs/>
        </w:rPr>
        <w:t>窓関数近傍定義：</w:t>
      </w:r>
      <w:r>
        <w:t xml:space="preserve"> </w:t>
      </w:r>
      <w:r>
        <w:rPr>
          <w:rFonts w:hint="eastAsia"/>
        </w:rPr>
        <w:t>窓半幅は対数スケールで</w:t>
      </w:r>
      <w:r>
        <w:t xml:space="preserve"> $\Delta=\ln </w:t>
      </w:r>
      <w:r>
        <w:rPr>
          <w:rFonts w:hint="eastAsia"/>
        </w:rPr>
        <w:t>2$</w:t>
      </w:r>
      <w:r>
        <w:rPr>
          <w:rFonts w:hint="eastAsia"/>
        </w:rPr>
        <w:t>（約</w:t>
      </w:r>
      <w:r>
        <w:rPr>
          <w:rFonts w:hint="eastAsia"/>
        </w:rPr>
        <w:t>0.693</w:t>
      </w:r>
      <w:r>
        <w:rPr>
          <w:rFonts w:hint="eastAsia"/>
        </w:rPr>
        <w:t>）に固定した。これにより各時刻</w:t>
      </w:r>
      <w:r>
        <w:rPr>
          <w:rFonts w:hint="eastAsia"/>
        </w:rPr>
        <w:t>$t$</w:t>
      </w:r>
      <w:r>
        <w:rPr>
          <w:rFonts w:hint="eastAsia"/>
        </w:rPr>
        <w:t>では</w:t>
      </w:r>
      <w:r>
        <w:t xml:space="preserve"> </w:t>
      </w:r>
      <w:r>
        <w:rPr>
          <w:rFonts w:hint="eastAsia"/>
        </w:rPr>
        <w:t>$n$</w:t>
      </w:r>
      <w:r>
        <w:rPr>
          <w:rFonts w:hint="eastAsia"/>
        </w:rPr>
        <w:t>の値がちょうど半分から</w:t>
      </w:r>
      <w:r>
        <w:rPr>
          <w:rFonts w:hint="eastAsia"/>
        </w:rPr>
        <w:t>2</w:t>
      </w:r>
      <w:r>
        <w:rPr>
          <w:rFonts w:hint="eastAsia"/>
        </w:rPr>
        <w:t>倍になる範囲を観測し、隣接領域のみを評価に使用する。包絡の減衰関数には</w:t>
      </w:r>
      <w:r>
        <w:rPr>
          <w:rFonts w:hint="eastAsia"/>
        </w:rPr>
        <w:t>Yukawa</w:t>
      </w:r>
      <w:r>
        <w:rPr>
          <w:rFonts w:hint="eastAsia"/>
        </w:rPr>
        <w:t>型</w:t>
      </w:r>
      <w:r>
        <w:t xml:space="preserve"> $e^{-\lambda|\ln n - t|}$ </w:t>
      </w:r>
      <w:r>
        <w:rPr>
          <w:rFonts w:hint="eastAsia"/>
        </w:rPr>
        <w:t>を採用し、</w:t>
      </w:r>
      <w:r>
        <w:rPr>
          <w:rFonts w:hint="eastAsia"/>
        </w:rPr>
        <w:t>$\lambda$</w:t>
      </w:r>
      <w:r>
        <w:rPr>
          <w:rFonts w:hint="eastAsia"/>
        </w:rPr>
        <w:t>は代表では</w:t>
      </w:r>
      <w:r>
        <w:rPr>
          <w:rFonts w:hint="eastAsia"/>
        </w:rPr>
        <w:t>0.8</w:t>
      </w:r>
      <w:r>
        <w:rPr>
          <w:rFonts w:hint="eastAsia"/>
        </w:rPr>
        <w:t>とした（値を変えてのアブレーションも一部実施）。</w:t>
      </w:r>
      <w:r>
        <w:rPr>
          <w:rFonts w:hint="eastAsia"/>
        </w:rPr>
        <w:t>Yukawa</w:t>
      </w:r>
      <w:r>
        <w:rPr>
          <w:rFonts w:hint="eastAsia"/>
        </w:rPr>
        <w:t>減衰は範囲内の端の寄与を滑らかに</w:t>
      </w:r>
      <w:r>
        <w:rPr>
          <w:rFonts w:hint="eastAsia"/>
        </w:rPr>
        <w:t>0</w:t>
      </w:r>
      <w:r>
        <w:rPr>
          <w:rFonts w:hint="eastAsia"/>
        </w:rPr>
        <w:t>に近づけ、ウィンドウに滑らかな窓枠を与える効果がある。なお</w:t>
      </w:r>
      <w:r>
        <w:rPr>
          <w:rFonts w:hint="eastAsia"/>
          <w:b/>
          <w:bCs/>
        </w:rPr>
        <w:t>有限窓正性</w:t>
      </w:r>
      <w:r>
        <w:rPr>
          <w:rFonts w:hint="eastAsia"/>
        </w:rPr>
        <w:t>を満たすため、</w:t>
      </w:r>
      <w:r>
        <w:rPr>
          <w:rFonts w:hint="eastAsia"/>
        </w:rPr>
        <w:t>$\cos$</w:t>
      </w:r>
      <w:r>
        <w:rPr>
          <w:rFonts w:hint="eastAsia"/>
        </w:rPr>
        <w:t>因子等の位相変調は加えず</w:t>
      </w:r>
      <w:r>
        <w:t xml:space="preserve"> </w:t>
      </w:r>
      <w:r>
        <w:rPr>
          <w:rFonts w:hint="eastAsia"/>
          <w:b/>
          <w:bCs/>
        </w:rPr>
        <w:t>常に非負</w:t>
      </w:r>
      <w:r>
        <w:rPr>
          <w:rFonts w:hint="eastAsia"/>
        </w:rPr>
        <w:t>の重みとなるよう留意した（符号反転版は後述の対照用に別途実装）。</w:t>
      </w:r>
    </w:p>
    <w:p w14:paraId="2D38D87D" w14:textId="77777777" w:rsidR="00920A71" w:rsidRDefault="009436E9">
      <w:pPr>
        <w:pStyle w:val="a0"/>
      </w:pPr>
      <w:r>
        <w:rPr>
          <w:rFonts w:hint="eastAsia"/>
          <w:b/>
          <w:bCs/>
        </w:rPr>
        <w:t>代表パラメータ設定：</w:t>
      </w:r>
      <w:r>
        <w:t xml:space="preserve"> </w:t>
      </w:r>
      <w:r>
        <w:rPr>
          <w:rFonts w:hint="eastAsia"/>
        </w:rPr>
        <w:t>最終報告では以下を基準設定として全結果を示した：</w:t>
      </w:r>
    </w:p>
    <w:p w14:paraId="2D38D87E" w14:textId="77777777" w:rsidR="00920A71" w:rsidRDefault="009436E9">
      <w:pPr>
        <w:pStyle w:val="Compact"/>
        <w:numPr>
          <w:ilvl w:val="0"/>
          <w:numId w:val="8"/>
        </w:numPr>
      </w:pPr>
      <w:r>
        <w:t xml:space="preserve">$\sigma = 1.02$ — </w:t>
      </w:r>
      <w:r>
        <w:rPr>
          <w:rFonts w:hint="eastAsia"/>
        </w:rPr>
        <w:t>絶対収束域の中でも</w:t>
      </w:r>
      <w:r>
        <w:rPr>
          <w:rFonts w:hint="eastAsia"/>
        </w:rPr>
        <w:t>1</w:t>
      </w:r>
      <w:r>
        <w:rPr>
          <w:rFonts w:hint="eastAsia"/>
        </w:rPr>
        <w:t>に近い値（ゼータの臨界線付近を意識）</w:t>
      </w:r>
    </w:p>
    <w:p w14:paraId="2D38D87F" w14:textId="77777777" w:rsidR="00920A71" w:rsidRDefault="009436E9">
      <w:pPr>
        <w:pStyle w:val="Compact"/>
        <w:numPr>
          <w:ilvl w:val="0"/>
          <w:numId w:val="8"/>
        </w:numPr>
      </w:pPr>
      <w:r>
        <w:t xml:space="preserve">$\lambda = 0.8$ — </w:t>
      </w:r>
      <w:r>
        <w:rPr>
          <w:rFonts w:hint="eastAsia"/>
        </w:rPr>
        <w:t>Yukawa</w:t>
      </w:r>
      <w:r>
        <w:rPr>
          <w:rFonts w:hint="eastAsia"/>
        </w:rPr>
        <w:t>減衰の強さ（中程度の減衰）</w:t>
      </w:r>
    </w:p>
    <w:p w14:paraId="2D38D880" w14:textId="77777777" w:rsidR="00920A71" w:rsidRDefault="009436E9">
      <w:pPr>
        <w:pStyle w:val="Compact"/>
        <w:numPr>
          <w:ilvl w:val="0"/>
          <w:numId w:val="8"/>
        </w:numPr>
      </w:pPr>
      <w:r>
        <w:t xml:space="preserve">$\Delta = \ln 2 \approx 0.693$ — </w:t>
      </w:r>
      <w:r>
        <w:rPr>
          <w:rFonts w:hint="eastAsia"/>
        </w:rPr>
        <w:t>窓の半幅（</w:t>
      </w:r>
      <w:r>
        <w:rPr>
          <w:rFonts w:hint="eastAsia"/>
        </w:rPr>
        <w:t>2</w:t>
      </w:r>
      <w:r>
        <w:rPr>
          <w:rFonts w:hint="eastAsia"/>
        </w:rPr>
        <w:t>倍・</w:t>
      </w:r>
      <w:r>
        <w:rPr>
          <w:rFonts w:hint="eastAsia"/>
        </w:rPr>
        <w:t>1/2</w:t>
      </w:r>
      <w:r>
        <w:rPr>
          <w:rFonts w:hint="eastAsia"/>
        </w:rPr>
        <w:t>倍の範囲を見る）</w:t>
      </w:r>
    </w:p>
    <w:p w14:paraId="2D38D881" w14:textId="77777777" w:rsidR="00920A71" w:rsidRDefault="009436E9">
      <w:pPr>
        <w:pStyle w:val="Compact"/>
        <w:numPr>
          <w:ilvl w:val="0"/>
          <w:numId w:val="8"/>
        </w:numPr>
      </w:pPr>
      <w:r>
        <w:t xml:space="preserve">$\omega = 8.0$ — </w:t>
      </w:r>
      <w:r>
        <w:rPr>
          <w:rFonts w:hint="eastAsia"/>
        </w:rPr>
        <w:t>対照用の振動数（窓幅内に数サイクルの</w:t>
      </w:r>
      <w:r>
        <w:rPr>
          <w:rFonts w:hint="eastAsia"/>
        </w:rPr>
        <w:t>cos</w:t>
      </w:r>
      <w:r>
        <w:rPr>
          <w:rFonts w:hint="eastAsia"/>
        </w:rPr>
        <w:t>波が入る程度）</w:t>
      </w:r>
    </w:p>
    <w:p w14:paraId="2D38D882" w14:textId="77777777" w:rsidR="00920A71" w:rsidRDefault="009436E9">
      <w:pPr>
        <w:pStyle w:val="Compact"/>
        <w:numPr>
          <w:ilvl w:val="0"/>
          <w:numId w:val="8"/>
        </w:numPr>
      </w:pPr>
      <w:r>
        <w:t xml:space="preserve">$N = 80,000$ — </w:t>
      </w:r>
      <w:r>
        <w:rPr>
          <w:rFonts w:hint="eastAsia"/>
        </w:rPr>
        <w:t>評価関数の打ち切り上限（素数約</w:t>
      </w:r>
      <w:r>
        <w:rPr>
          <w:rFonts w:hint="eastAsia"/>
        </w:rPr>
        <w:t>8200</w:t>
      </w:r>
      <w:r>
        <w:rPr>
          <w:rFonts w:hint="eastAsia"/>
        </w:rPr>
        <w:t>個程度を含む）</w:t>
      </w:r>
    </w:p>
    <w:p w14:paraId="2D38D883" w14:textId="77777777" w:rsidR="00920A71" w:rsidRDefault="009436E9">
      <w:pPr>
        <w:pStyle w:val="Compact"/>
        <w:numPr>
          <w:ilvl w:val="0"/>
          <w:numId w:val="8"/>
        </w:numPr>
      </w:pPr>
      <w:r>
        <w:t xml:space="preserve">$T = 300$ — </w:t>
      </w:r>
      <w:r>
        <w:rPr>
          <w:rFonts w:hint="eastAsia"/>
        </w:rPr>
        <w:t>時間ステップ数（</w:t>
      </w:r>
      <w:r>
        <w:rPr>
          <w:rFonts w:hint="eastAsia"/>
        </w:rPr>
        <w:t>$t$</w:t>
      </w:r>
      <w:r>
        <w:rPr>
          <w:rFonts w:hint="eastAsia"/>
        </w:rPr>
        <w:t>を</w:t>
      </w:r>
      <w:r>
        <w:rPr>
          <w:rFonts w:hint="eastAsia"/>
        </w:rPr>
        <w:t>0.01</w:t>
      </w:r>
      <w:r>
        <w:rPr>
          <w:rFonts w:hint="eastAsia"/>
        </w:rPr>
        <w:t>刻みで</w:t>
      </w:r>
      <w:r>
        <w:rPr>
          <w:rFonts w:hint="eastAsia"/>
        </w:rPr>
        <w:t>300</w:t>
      </w:r>
      <w:r>
        <w:rPr>
          <w:rFonts w:hint="eastAsia"/>
        </w:rPr>
        <w:t>ステップ進める）</w:t>
      </w:r>
    </w:p>
    <w:p w14:paraId="2D38D884" w14:textId="77777777" w:rsidR="00920A71" w:rsidRDefault="009436E9">
      <w:pPr>
        <w:pStyle w:val="Compact"/>
        <w:numPr>
          <w:ilvl w:val="0"/>
          <w:numId w:val="8"/>
        </w:numPr>
      </w:pPr>
      <w:r>
        <w:t xml:space="preserve">seeds $= 0,1,2,\dots,19$ — </w:t>
      </w:r>
      <w:r>
        <w:rPr>
          <w:rFonts w:hint="eastAsia"/>
        </w:rPr>
        <w:t>20</w:t>
      </w:r>
      <w:r>
        <w:rPr>
          <w:rFonts w:hint="eastAsia"/>
        </w:rPr>
        <w:t>通りの乱数シード（ノイズ系列の違い）</w:t>
      </w:r>
    </w:p>
    <w:p w14:paraId="2D38D885" w14:textId="77777777" w:rsidR="00920A71" w:rsidRDefault="009436E9">
      <w:pPr>
        <w:pStyle w:val="FirstParagraph"/>
      </w:pPr>
      <w:r>
        <w:rPr>
          <w:rFonts w:hint="eastAsia"/>
        </w:rPr>
        <w:lastRenderedPageBreak/>
        <w:t>以上の設定で一連の測定を行い、結果を比較した。追加で一部の図ではパラメータを変えたアブレーション（例：</w:t>
      </w:r>
      <w:r>
        <w:rPr>
          <w:rFonts w:hint="eastAsia"/>
        </w:rPr>
        <w:t>$\sigma=1.005$</w:t>
      </w:r>
      <w:r>
        <w:rPr>
          <w:rFonts w:hint="eastAsia"/>
        </w:rPr>
        <w:t>や</w:t>
      </w:r>
      <w:r>
        <w:rPr>
          <w:rFonts w:hint="eastAsia"/>
        </w:rPr>
        <w:t>$1.05$</w:t>
      </w:r>
      <w:r>
        <w:rPr>
          <w:rFonts w:hint="eastAsia"/>
        </w:rPr>
        <w:t>への変更、</w:t>
      </w:r>
      <w:r>
        <w:rPr>
          <w:rFonts w:hint="eastAsia"/>
        </w:rPr>
        <w:t>$\lambda=0.4$</w:t>
      </w:r>
      <w:r>
        <w:rPr>
          <w:rFonts w:hint="eastAsia"/>
        </w:rPr>
        <w:t>や</w:t>
      </w:r>
      <w:r>
        <w:rPr>
          <w:rFonts w:hint="eastAsia"/>
        </w:rPr>
        <w:t>$1.6$</w:t>
      </w:r>
      <w:r>
        <w:rPr>
          <w:rFonts w:hint="eastAsia"/>
        </w:rPr>
        <w:t>への変更、</w:t>
      </w:r>
      <w:r>
        <w:rPr>
          <w:rFonts w:hint="eastAsia"/>
        </w:rPr>
        <w:t>$\omega=4$</w:t>
      </w:r>
      <w:r>
        <w:rPr>
          <w:rFonts w:hint="eastAsia"/>
        </w:rPr>
        <w:t>や</w:t>
      </w:r>
      <w:r>
        <w:rPr>
          <w:rFonts w:hint="eastAsia"/>
        </w:rPr>
        <w:t>$16$</w:t>
      </w:r>
      <w:r>
        <w:rPr>
          <w:rFonts w:hint="eastAsia"/>
        </w:rPr>
        <w:t>への変更など）も試行したが、全般的な傾向は変わらなかった（詳細は議論章で触れる）。</w:t>
      </w:r>
    </w:p>
    <w:p w14:paraId="2D38D886" w14:textId="77777777" w:rsidR="00920A71" w:rsidRDefault="009436E9">
      <w:pPr>
        <w:pStyle w:val="a0"/>
      </w:pPr>
      <w:r>
        <w:rPr>
          <w:rFonts w:hint="eastAsia"/>
          <w:b/>
          <w:bCs/>
        </w:rPr>
        <w:t>時間発展モデル：</w:t>
      </w:r>
      <w:r>
        <w:t xml:space="preserve"> </w:t>
      </w:r>
      <w:r>
        <w:rPr>
          <w:rFonts w:hint="eastAsia"/>
        </w:rPr>
        <w:t>$t$</w:t>
      </w:r>
      <w:r>
        <w:rPr>
          <w:rFonts w:hint="eastAsia"/>
        </w:rPr>
        <w:t>は初期値</w:t>
      </w:r>
      <w:r>
        <w:rPr>
          <w:rFonts w:hint="eastAsia"/>
        </w:rPr>
        <w:t>$t_0=3.0$</w:t>
      </w:r>
      <w:r>
        <w:rPr>
          <w:rFonts w:hint="eastAsia"/>
        </w:rPr>
        <w:t>から一定速度</w:t>
      </w:r>
      <w:r>
        <w:rPr>
          <w:rFonts w:hint="eastAsia"/>
        </w:rPr>
        <w:t>$v=0.01$</w:t>
      </w:r>
      <w:r>
        <w:rPr>
          <w:rFonts w:hint="eastAsia"/>
        </w:rPr>
        <w:t>で増加させ、</w:t>
      </w:r>
      <w:r>
        <w:rPr>
          <w:rFonts w:hint="eastAsia"/>
        </w:rPr>
        <w:t>$t_k</w:t>
      </w:r>
      <w:r>
        <w:t xml:space="preserve"> = 3.0 + 0.01\,k$ </w:t>
      </w:r>
      <w:r>
        <w:rPr>
          <w:rFonts w:hint="eastAsia"/>
        </w:rPr>
        <w:t>とした。これに微小な</w:t>
      </w:r>
      <w:r>
        <w:rPr>
          <w:b/>
          <w:bCs/>
        </w:rPr>
        <w:t>ノイズ</w:t>
      </w:r>
      <w:r>
        <w:rPr>
          <w:rFonts w:hint="eastAsia"/>
        </w:rPr>
        <w:t>項を加えることでシード間の差異を発生させた。具体的には各ステップで計算された</w:t>
      </w:r>
      <w:r>
        <w:t xml:space="preserve"> $E_{\sigma}(t_k)$ </w:t>
      </w:r>
      <w:r>
        <w:rPr>
          <w:rFonts w:hint="eastAsia"/>
        </w:rPr>
        <w:t>に対し、相対的に</w:t>
      </w:r>
      <w:r>
        <w:rPr>
          <w:rFonts w:hint="eastAsia"/>
        </w:rPr>
        <w:t>2%</w:t>
      </w:r>
      <w:r>
        <w:rPr>
          <w:rFonts w:hint="eastAsia"/>
        </w:rPr>
        <w:t>程度のガウスノイズ（標準偏差</w:t>
      </w:r>
      <w:r>
        <w:rPr>
          <w:rFonts w:hint="eastAsia"/>
        </w:rPr>
        <w:t>$\approx0.02\times</w:t>
      </w:r>
      <w:r>
        <w:t xml:space="preserve"> </w:t>
      </w:r>
      <w:r>
        <w:rPr>
          <w:rFonts w:hint="eastAsia"/>
        </w:rPr>
        <w:t>|E|$</w:t>
      </w:r>
      <w:r>
        <w:rPr>
          <w:rFonts w:hint="eastAsia"/>
        </w:rPr>
        <w:t>）を加算した（ノイズレベル</w:t>
      </w:r>
      <w:r>
        <w:rPr>
          <w:rFonts w:hint="eastAsia"/>
        </w:rPr>
        <w:t>0.02</w:t>
      </w:r>
      <w:r>
        <w:rPr>
          <w:rFonts w:hint="eastAsia"/>
        </w:rPr>
        <w:t>）。この</w:t>
      </w:r>
      <w:r>
        <w:rPr>
          <w:b/>
          <w:bCs/>
        </w:rPr>
        <w:t>ノイズ</w:t>
      </w:r>
      <w:r>
        <w:rPr>
          <w:b/>
          <w:bCs/>
        </w:rPr>
        <w:t>ON</w:t>
      </w:r>
      <w:r>
        <w:rPr>
          <w:rFonts w:hint="eastAsia"/>
        </w:rPr>
        <w:t>の状態で</w:t>
      </w:r>
      <w:r>
        <w:rPr>
          <w:rFonts w:hint="eastAsia"/>
        </w:rPr>
        <w:t>20</w:t>
      </w:r>
      <w:r>
        <w:rPr>
          <w:rFonts w:hint="eastAsia"/>
        </w:rPr>
        <w:t>シード分の</w:t>
      </w:r>
      <w:r>
        <w:t xml:space="preserve"> $E_{\sigma}(t)$ </w:t>
      </w:r>
      <w:r>
        <w:rPr>
          <w:rFonts w:hint="eastAsia"/>
        </w:rPr>
        <w:t>軌道を生成し、統計的なばらつきを評価した。なお</w:t>
      </w:r>
      <w:r>
        <w:rPr>
          <w:b/>
          <w:bCs/>
        </w:rPr>
        <w:t>ノイズ</w:t>
      </w:r>
      <w:r>
        <w:rPr>
          <w:b/>
          <w:bCs/>
        </w:rPr>
        <w:t>OFF</w:t>
      </w:r>
      <w:r>
        <w:rPr>
          <w:rFonts w:hint="eastAsia"/>
        </w:rPr>
        <w:t>（加算ノイズなし）の場合でも</w:t>
      </w:r>
      <w:r>
        <w:rPr>
          <w:rFonts w:hint="eastAsia"/>
        </w:rPr>
        <w:t>UWP</w:t>
      </w:r>
      <w:r>
        <w:rPr>
          <w:rFonts w:hint="eastAsia"/>
        </w:rPr>
        <w:t>の収束優位性が維持されることを確認済みであり（付録</w:t>
      </w:r>
      <w:r>
        <w:rPr>
          <w:rFonts w:hint="eastAsia"/>
        </w:rPr>
        <w:t>A3</w:t>
      </w:r>
      <w:r>
        <w:rPr>
          <w:rFonts w:hint="eastAsia"/>
        </w:rPr>
        <w:t>参照）、ノイズはむしろ再現性評価のために付与したものである。</w:t>
      </w:r>
      <w:r>
        <w:rPr>
          <w:rFonts w:hint="eastAsia"/>
        </w:rPr>
        <w:t>$\lambda$</w:t>
      </w:r>
      <w:r>
        <w:rPr>
          <w:rFonts w:hint="eastAsia"/>
        </w:rPr>
        <w:t>の時間変化（例：窓を徐々に広げる等）は今回は行っておらず、全期間で一定とした。</w:t>
      </w:r>
    </w:p>
    <w:p w14:paraId="2D38D887" w14:textId="77777777" w:rsidR="00920A71" w:rsidRDefault="009436E9">
      <w:pPr>
        <w:pStyle w:val="a0"/>
      </w:pPr>
      <w:r>
        <w:rPr>
          <w:rFonts w:hint="eastAsia"/>
          <w:b/>
          <w:bCs/>
        </w:rPr>
        <w:t>実装補足：</w:t>
      </w:r>
      <w:r>
        <w:t xml:space="preserve"> </w:t>
      </w:r>
      <w:r>
        <w:rPr>
          <w:rFonts w:hint="eastAsia"/>
        </w:rPr>
        <w:t>上記アルゴリズムはスクリプト</w:t>
      </w:r>
      <w:r>
        <w:rPr>
          <w:rStyle w:val="VerbatimChar"/>
        </w:rPr>
        <w:t>UWP_Grid_Simulation_Notebook.py</w:t>
      </w:r>
      <w:r>
        <w:rPr>
          <w:rFonts w:hint="eastAsia"/>
        </w:rPr>
        <w:t>に実装した。図は</w:t>
      </w:r>
      <w:r>
        <w:rPr>
          <w:rFonts w:hint="eastAsia"/>
        </w:rPr>
        <w:t>Matplotlib</w:t>
      </w:r>
      <w:r>
        <w:rPr>
          <w:rFonts w:hint="eastAsia"/>
        </w:rPr>
        <w:t>で生成し、各図につき</w:t>
      </w:r>
      <w:r>
        <w:rPr>
          <w:rFonts w:hint="eastAsia"/>
        </w:rPr>
        <w:t>1</w:t>
      </w:r>
      <w:r>
        <w:rPr>
          <w:rFonts w:hint="eastAsia"/>
        </w:rPr>
        <w:t>プロットを保存している（特別な色付け等はなし）。また、合計</w:t>
      </w:r>
      <w:r>
        <w:rPr>
          <w:rFonts w:hint="eastAsia"/>
        </w:rPr>
        <w:t>FLOPs</w:t>
      </w:r>
      <w:r>
        <w:rPr>
          <w:rFonts w:hint="eastAsia"/>
        </w:rPr>
        <w:t>は主に</w:t>
      </w:r>
      <w:r>
        <w:t xml:space="preserve"> </w:t>
      </w:r>
      <w:r>
        <w:rPr>
          <w:rFonts w:hint="eastAsia"/>
        </w:rPr>
        <w:t>$N$</w:t>
      </w:r>
      <w:r>
        <w:rPr>
          <w:rFonts w:hint="eastAsia"/>
        </w:rPr>
        <w:t>・</w:t>
      </w:r>
      <w:r>
        <w:rPr>
          <w:rFonts w:hint="eastAsia"/>
        </w:rPr>
        <w:t>$T$</w:t>
      </w:r>
      <w:r>
        <w:rPr>
          <w:rFonts w:hint="eastAsia"/>
        </w:rPr>
        <w:t>・シード数に比例するが、</w:t>
      </w:r>
      <w:r>
        <w:rPr>
          <w:rFonts w:hint="eastAsia"/>
        </w:rPr>
        <w:t>NumPy</w:t>
      </w:r>
      <w:r>
        <w:rPr>
          <w:rFonts w:hint="eastAsia"/>
        </w:rPr>
        <w:t>のベクトル計算で内部最適化されているため、実行時間は比較的短い（数十秒～数分程度）。素数関連の定数配列（</w:t>
      </w:r>
      <w:r>
        <w:rPr>
          <w:rFonts w:hint="eastAsia"/>
        </w:rPr>
        <w:t>$\Lambda(n)$</w:t>
      </w:r>
      <w:r>
        <w:rPr>
          <w:rFonts w:hint="eastAsia"/>
        </w:rPr>
        <w:t>など）はあらかじめ計算してメモリに保持することで高速化した。</w:t>
      </w:r>
    </w:p>
    <w:p w14:paraId="2D38D888" w14:textId="77777777" w:rsidR="00920A71" w:rsidRDefault="009436E9">
      <w:pPr>
        <w:pStyle w:val="3"/>
      </w:pPr>
      <w:bookmarkStart w:id="9" w:name="審査可能プロトコル-auditable-protocol-v1.0"/>
      <w:bookmarkEnd w:id="8"/>
      <w:r>
        <w:t xml:space="preserve">3.2 </w:t>
      </w:r>
      <w:r>
        <w:rPr>
          <w:rFonts w:hint="eastAsia"/>
        </w:rPr>
        <w:t>審査可能プロトコル</w:t>
      </w:r>
      <w:r>
        <w:t xml:space="preserve"> (Auditable Protocol v1.0)</w:t>
      </w:r>
    </w:p>
    <w:p w14:paraId="2D38D889" w14:textId="77777777" w:rsidR="00920A71" w:rsidRDefault="009436E9">
      <w:pPr>
        <w:pStyle w:val="FirstParagraph"/>
      </w:pPr>
      <w:r>
        <w:rPr>
          <w:rFonts w:hint="eastAsia"/>
        </w:rPr>
        <w:t>本研究では結果の再現性と妥当性を高めるため、以下のチェックリストに沿ったプロトコル</w:t>
      </w:r>
      <w:r>
        <w:t xml:space="preserve"> (v1.0) </w:t>
      </w:r>
      <w:r>
        <w:rPr>
          <w:rFonts w:hint="eastAsia"/>
        </w:rPr>
        <w:t>を実施した。</w:t>
      </w:r>
    </w:p>
    <w:p w14:paraId="2D38D88A" w14:textId="77777777" w:rsidR="00920A71" w:rsidRDefault="009436E9">
      <w:pPr>
        <w:numPr>
          <w:ilvl w:val="0"/>
          <w:numId w:val="9"/>
        </w:numPr>
      </w:pPr>
      <w:r>
        <w:rPr>
          <w:rFonts w:hint="eastAsia"/>
          <w:b/>
          <w:bCs/>
        </w:rPr>
        <w:t>収束域の確認：</w:t>
      </w:r>
      <w:r>
        <w:t xml:space="preserve"> $\sigma=1.02$ </w:t>
      </w:r>
      <w:r>
        <w:rPr>
          <w:rFonts w:hint="eastAsia"/>
        </w:rPr>
        <w:t>に対し、和の打ち切り値</w:t>
      </w:r>
      <w:r>
        <w:t xml:space="preserve"> $N=80000$ </w:t>
      </w:r>
      <w:r>
        <w:rPr>
          <w:rFonts w:hint="eastAsia"/>
        </w:rPr>
        <w:t>が十分大きいことを尾項の理論上界から確認した。すなわち</w:t>
      </w:r>
      <w:r>
        <w:t xml:space="preserve"> $n&gt;N$ </w:t>
      </w:r>
      <w:r>
        <w:rPr>
          <w:rFonts w:hint="eastAsia"/>
        </w:rPr>
        <w:t>の項について</w:t>
      </w:r>
      <w:r>
        <w:rPr>
          <w:rFonts w:hint="eastAsia"/>
        </w:rPr>
        <w:t>$\sum_{n&gt;N}</w:t>
      </w:r>
      <w:r>
        <w:t xml:space="preserve"> \ln </w:t>
      </w:r>
      <w:r>
        <w:rPr>
          <w:rFonts w:hint="eastAsia"/>
        </w:rPr>
        <w:t>n\,n^{-\sigma}$</w:t>
      </w:r>
      <w:r>
        <w:rPr>
          <w:rFonts w:hint="eastAsia"/>
        </w:rPr>
        <w:t>を数値的に評価し、その値が</w:t>
      </w:r>
      <w:r>
        <w:t xml:space="preserve"> $E_{\sigma}(t)$ </w:t>
      </w:r>
      <w:r>
        <w:rPr>
          <w:rFonts w:hint="eastAsia"/>
        </w:rPr>
        <w:t>初期値の</w:t>
      </w:r>
      <w:r>
        <w:rPr>
          <w:rFonts w:hint="eastAsia"/>
        </w:rPr>
        <w:t>1%</w:t>
      </w:r>
      <w:r>
        <w:rPr>
          <w:rFonts w:hint="eastAsia"/>
        </w:rPr>
        <w:t>未満であることを検証した（付録</w:t>
      </w:r>
      <w:r>
        <w:rPr>
          <w:rFonts w:hint="eastAsia"/>
        </w:rPr>
        <w:t>A1</w:t>
      </w:r>
      <w:r>
        <w:rPr>
          <w:rFonts w:hint="eastAsia"/>
        </w:rPr>
        <w:t>に具体的な評価を提示）。これにより、</w:t>
      </w:r>
      <w:r>
        <w:rPr>
          <w:rFonts w:hint="eastAsia"/>
        </w:rPr>
        <w:t>$N$</w:t>
      </w:r>
      <w:r>
        <w:rPr>
          <w:rFonts w:hint="eastAsia"/>
        </w:rPr>
        <w:t>以降の項を無視しても結果には</w:t>
      </w:r>
      <w:r>
        <w:rPr>
          <w:rFonts w:hint="eastAsia"/>
        </w:rPr>
        <w:t>1%</w:t>
      </w:r>
      <w:r>
        <w:rPr>
          <w:rFonts w:hint="eastAsia"/>
        </w:rPr>
        <w:t>未満</w:t>
      </w:r>
      <w:r>
        <w:rPr>
          <w:rFonts w:hint="eastAsia"/>
        </w:rPr>
        <w:lastRenderedPageBreak/>
        <w:t>の誤差しか生じないことを保証した。収束判定は厳密に行い、絶対収束域の条件</w:t>
      </w:r>
      <w:r>
        <w:rPr>
          <w:rFonts w:hint="eastAsia"/>
        </w:rPr>
        <w:t>$\sigma&gt;1$</w:t>
      </w:r>
      <w:r>
        <w:rPr>
          <w:rFonts w:hint="eastAsia"/>
        </w:rPr>
        <w:t>を守っている。</w:t>
      </w:r>
    </w:p>
    <w:p w14:paraId="2D38D88B" w14:textId="77777777" w:rsidR="00920A71" w:rsidRDefault="009436E9">
      <w:pPr>
        <w:numPr>
          <w:ilvl w:val="0"/>
          <w:numId w:val="9"/>
        </w:numPr>
      </w:pPr>
      <w:r>
        <w:rPr>
          <w:rFonts w:hint="eastAsia"/>
          <w:b/>
          <w:bCs/>
        </w:rPr>
        <w:t>有限窓正性の担保：</w:t>
      </w:r>
      <w:r>
        <w:t xml:space="preserve"> </w:t>
      </w:r>
      <w:r>
        <w:rPr>
          <w:rFonts w:hint="eastAsia"/>
        </w:rPr>
        <w:t>選択した窓関数</w:t>
      </w:r>
      <w:r>
        <w:t xml:space="preserve"> $\phi(n;t)$ </w:t>
      </w:r>
      <w:r>
        <w:rPr>
          <w:rFonts w:hint="eastAsia"/>
        </w:rPr>
        <w:t>は連続的には</w:t>
      </w:r>
      <w:r>
        <w:rPr>
          <w:rFonts w:hint="eastAsia"/>
        </w:rPr>
        <w:t>Fejér</w:t>
      </w:r>
      <w:r>
        <w:rPr>
          <w:rFonts w:hint="eastAsia"/>
        </w:rPr>
        <w:t>–</w:t>
      </w:r>
      <w:r>
        <w:rPr>
          <w:rFonts w:hint="eastAsia"/>
        </w:rPr>
        <w:t>Yukawa</w:t>
      </w:r>
      <w:r>
        <w:rPr>
          <w:rFonts w:hint="eastAsia"/>
        </w:rPr>
        <w:t>核の畳み込みで構成され</w:t>
      </w:r>
      <w:hyperlink r:id="rId13" w:anchor=":~:text=By%20convolving%20these%20two%20kernels%2C,UWP">
        <w:r>
          <w:rPr>
            <w:rStyle w:val="af"/>
          </w:rPr>
          <w:t>[2]</w:t>
        </w:r>
      </w:hyperlink>
      <w:r>
        <w:rPr>
          <w:rFonts w:hint="eastAsia"/>
        </w:rPr>
        <w:t>、理論的に非負である。離散和においても</w:t>
      </w:r>
      <w:r>
        <w:t xml:space="preserve"> $\phi(n;t)\ge0$ </w:t>
      </w:r>
      <w:r>
        <w:rPr>
          <w:rFonts w:hint="eastAsia"/>
        </w:rPr>
        <w:t>が成立することを数値的に確認した（プログラム中で全項について</w:t>
      </w:r>
      <w:r>
        <w:rPr>
          <w:rFonts w:hint="eastAsia"/>
        </w:rPr>
        <w:t>$\phi\ge0$</w:t>
      </w:r>
      <w:r>
        <w:rPr>
          <w:rFonts w:hint="eastAsia"/>
        </w:rPr>
        <w:t>をアサート）。さらに、同じ包絡で</w:t>
      </w:r>
      <w:r>
        <w:rPr>
          <w:rFonts w:hint="eastAsia"/>
        </w:rPr>
        <w:t>$\cos$</w:t>
      </w:r>
      <w:r>
        <w:rPr>
          <w:rFonts w:hint="eastAsia"/>
        </w:rPr>
        <w:t>因子を掛けた対照窓では正負の項が混在することを確認し、</w:t>
      </w:r>
      <w:r>
        <w:rPr>
          <w:rFonts w:hint="eastAsia"/>
        </w:rPr>
        <w:t>UWP</w:t>
      </w:r>
      <w:r>
        <w:rPr>
          <w:rFonts w:hint="eastAsia"/>
        </w:rPr>
        <w:t>との符号構造の差異を明確化した。こうした</w:t>
      </w:r>
      <w:r>
        <w:rPr>
          <w:rFonts w:hint="eastAsia"/>
          <w:b/>
          <w:bCs/>
        </w:rPr>
        <w:t>符号検証</w:t>
      </w:r>
      <w:r>
        <w:rPr>
          <w:rFonts w:hint="eastAsia"/>
        </w:rPr>
        <w:t>により、期待通り</w:t>
      </w:r>
      <w:r>
        <w:rPr>
          <w:rFonts w:hint="eastAsia"/>
        </w:rPr>
        <w:t>UWP</w:t>
      </w:r>
      <w:r>
        <w:rPr>
          <w:rFonts w:hint="eastAsia"/>
        </w:rPr>
        <w:t>条件が実装上も満たされていることを保証した。</w:t>
      </w:r>
    </w:p>
    <w:p w14:paraId="2D38D88C" w14:textId="77777777" w:rsidR="00920A71" w:rsidRDefault="009436E9">
      <w:pPr>
        <w:numPr>
          <w:ilvl w:val="0"/>
          <w:numId w:val="9"/>
        </w:numPr>
      </w:pPr>
      <w:r>
        <w:rPr>
          <w:rFonts w:hint="eastAsia"/>
          <w:b/>
          <w:bCs/>
        </w:rPr>
        <w:t>近似積分との整合性テスト：</w:t>
      </w:r>
      <w:r>
        <w:t xml:space="preserve"> </w:t>
      </w:r>
      <w:r>
        <w:rPr>
          <w:rFonts w:hint="eastAsia"/>
        </w:rPr>
        <w:t>実装の正しさを検証するため、</w:t>
      </w:r>
      <w:r>
        <w:rPr>
          <w:rFonts w:hint="eastAsia"/>
        </w:rPr>
        <w:t>$\Lambda(n)$</w:t>
      </w:r>
      <w:r>
        <w:t xml:space="preserve"> </w:t>
      </w:r>
      <w:r>
        <w:rPr>
          <w:rFonts w:hint="eastAsia"/>
        </w:rPr>
        <w:t>を人工的に簡単な関数に置き換えた単体テストを行った。例えば</w:t>
      </w:r>
      <w:r>
        <w:t xml:space="preserve"> $\Lambda(n)\equiv 1$ </w:t>
      </w:r>
      <w:r>
        <w:t>や</w:t>
      </w:r>
      <w:r>
        <w:t xml:space="preserve"> $\Lambda(n)\equiv \ln n$ </w:t>
      </w:r>
      <w:r>
        <w:rPr>
          <w:rFonts w:hint="eastAsia"/>
        </w:rPr>
        <w:t>とした場合には、</w:t>
      </w:r>
      <w:r>
        <w:rPr>
          <w:rFonts w:hint="eastAsia"/>
        </w:rPr>
        <w:t>$E_{\sigma}(t)$</w:t>
      </w:r>
      <w:r>
        <w:rPr>
          <w:rFonts w:hint="eastAsia"/>
        </w:rPr>
        <w:t>は窓関数を用いた</w:t>
      </w:r>
      <w:r>
        <w:rPr>
          <w:rFonts w:hint="eastAsia"/>
        </w:rPr>
        <w:t>$n^{-\sigma}$</w:t>
      </w:r>
      <w:r>
        <w:rPr>
          <w:rFonts w:hint="eastAsia"/>
        </w:rPr>
        <w:t>の有限和となる。この値が対応する理論積分値（</w:t>
      </w:r>
      <w:r>
        <w:rPr>
          <w:rFonts w:hint="eastAsia"/>
        </w:rPr>
        <w:t>$\int</w:t>
      </w:r>
      <w:r>
        <w:t xml:space="preserve"> \varphi(t; </w:t>
      </w:r>
      <w:r>
        <w:rPr>
          <w:rFonts w:hint="eastAsia"/>
        </w:rPr>
        <w:t>n^{-\sigma})dn$</w:t>
      </w:r>
      <w:r>
        <w:rPr>
          <w:rFonts w:hint="eastAsia"/>
        </w:rPr>
        <w:t>に相当）と高々</w:t>
      </w:r>
      <w:r>
        <w:rPr>
          <w:rFonts w:hint="eastAsia"/>
        </w:rPr>
        <w:t>1</w:t>
      </w:r>
      <w:r>
        <w:rPr>
          <w:rFonts w:hint="eastAsia"/>
        </w:rPr>
        <w:t>～</w:t>
      </w:r>
      <w:r>
        <w:rPr>
          <w:rFonts w:hint="eastAsia"/>
        </w:rPr>
        <w:t>2%</w:t>
      </w:r>
      <w:r>
        <w:rPr>
          <w:rFonts w:hint="eastAsia"/>
        </w:rPr>
        <w:t>の差に収まることを確認した。これにより、コード上の和の取り方や重み付けに誤りがないことを確かめている。</w:t>
      </w:r>
    </w:p>
    <w:p w14:paraId="2D38D88D" w14:textId="77777777" w:rsidR="00920A71" w:rsidRDefault="009436E9">
      <w:pPr>
        <w:numPr>
          <w:ilvl w:val="0"/>
          <w:numId w:val="9"/>
        </w:numPr>
      </w:pPr>
      <w:r>
        <w:rPr>
          <w:rFonts w:hint="eastAsia"/>
          <w:b/>
          <w:bCs/>
        </w:rPr>
        <w:t>ノイズの影響評価：</w:t>
      </w:r>
      <w:r>
        <w:t xml:space="preserve"> </w:t>
      </w:r>
      <w:r>
        <w:rPr>
          <w:rFonts w:hint="eastAsia"/>
        </w:rPr>
        <w:t>ノイズを加えない場合（</w:t>
      </w:r>
      <w:r>
        <w:rPr>
          <w:rFonts w:hint="eastAsia"/>
        </w:rPr>
        <w:t>noise_level=0</w:t>
      </w:r>
      <w:r>
        <w:rPr>
          <w:rFonts w:hint="eastAsia"/>
        </w:rPr>
        <w:t>）のシミュレーションも試行し、</w:t>
      </w:r>
      <w:r>
        <w:rPr>
          <w:rFonts w:hint="eastAsia"/>
        </w:rPr>
        <w:t>UWP</w:t>
      </w:r>
      <w:r>
        <w:rPr>
          <w:rFonts w:hint="eastAsia"/>
        </w:rPr>
        <w:t>あり</w:t>
      </w:r>
      <w:r>
        <w:rPr>
          <w:rFonts w:hint="eastAsia"/>
        </w:rPr>
        <w:t>/</w:t>
      </w:r>
      <w:r>
        <w:rPr>
          <w:rFonts w:hint="eastAsia"/>
        </w:rPr>
        <w:t>なし双方で減衰傾向が維持されることを確認した。具体的にはシード</w:t>
      </w:r>
      <w:r>
        <w:rPr>
          <w:rFonts w:hint="eastAsia"/>
        </w:rPr>
        <w:t>1</w:t>
      </w:r>
      <w:r>
        <w:rPr>
          <w:rFonts w:hint="eastAsia"/>
        </w:rPr>
        <w:t>つでノイズ</w:t>
      </w:r>
      <w:r>
        <w:rPr>
          <w:rFonts w:hint="eastAsia"/>
        </w:rPr>
        <w:t>OFF</w:t>
      </w:r>
      <w:r>
        <w:rPr>
          <w:rFonts w:hint="eastAsia"/>
        </w:rPr>
        <w:t>の</w:t>
      </w:r>
      <w:r>
        <w:t xml:space="preserve"> $E_{\sigma}(t)$ </w:t>
      </w:r>
      <w:r>
        <w:rPr>
          <w:rFonts w:hint="eastAsia"/>
        </w:rPr>
        <w:t>を比較し、</w:t>
      </w:r>
      <w:r>
        <w:rPr>
          <w:rFonts w:hint="eastAsia"/>
        </w:rPr>
        <w:t>UWP</w:t>
      </w:r>
      <w:r>
        <w:rPr>
          <w:rFonts w:hint="eastAsia"/>
        </w:rPr>
        <w:t>ケースの</w:t>
      </w:r>
      <w:r>
        <w:rPr>
          <w:rFonts w:hint="eastAsia"/>
        </w:rPr>
        <w:t>$\log|E|$</w:t>
      </w:r>
      <w:r>
        <w:rPr>
          <w:rFonts w:hint="eastAsia"/>
        </w:rPr>
        <w:t>傾斜が対照より明確に負であること、および半減時間の短縮が確認できた（付録</w:t>
      </w:r>
      <w:r>
        <w:rPr>
          <w:rFonts w:hint="eastAsia"/>
        </w:rPr>
        <w:t>A3</w:t>
      </w:r>
      <w:r>
        <w:rPr>
          <w:rFonts w:hint="eastAsia"/>
        </w:rPr>
        <w:t>図示）。これにより、今回観測された</w:t>
      </w:r>
      <w:r>
        <w:rPr>
          <w:rFonts w:hint="eastAsia"/>
        </w:rPr>
        <w:t>UWP</w:t>
      </w:r>
      <w:r>
        <w:rPr>
          <w:rFonts w:hint="eastAsia"/>
        </w:rPr>
        <w:t>効果が</w:t>
      </w:r>
      <w:r>
        <w:rPr>
          <w:rFonts w:hint="eastAsia"/>
          <w:b/>
          <w:bCs/>
        </w:rPr>
        <w:t>ノイズによる偶然</w:t>
      </w:r>
      <w:r>
        <w:rPr>
          <w:rFonts w:hint="eastAsia"/>
        </w:rPr>
        <w:t>ではなく、窓の正性に由来する本質的な効果であることを裏付けた。</w:t>
      </w:r>
    </w:p>
    <w:p w14:paraId="2D38D88E" w14:textId="77777777" w:rsidR="00920A71" w:rsidRDefault="009436E9">
      <w:pPr>
        <w:numPr>
          <w:ilvl w:val="0"/>
          <w:numId w:val="9"/>
        </w:numPr>
      </w:pPr>
      <w:r>
        <w:rPr>
          <w:rFonts w:hint="eastAsia"/>
          <w:b/>
          <w:bCs/>
        </w:rPr>
        <w:t>線形回帰の適用妥当性：</w:t>
      </w:r>
      <w:r>
        <w:t xml:space="preserve"> </w:t>
      </w:r>
      <w:r>
        <w:rPr>
          <w:rFonts w:hint="eastAsia"/>
        </w:rPr>
        <w:t>減衰率</w:t>
      </w:r>
      <w:r>
        <w:rPr>
          <w:rFonts w:hint="eastAsia"/>
        </w:rPr>
        <w:t>$a$</w:t>
      </w:r>
      <w:r>
        <w:rPr>
          <w:rFonts w:hint="eastAsia"/>
        </w:rPr>
        <w:t>推定のために用いた</w:t>
      </w:r>
      <w:r>
        <w:rPr>
          <w:rFonts w:hint="eastAsia"/>
        </w:rPr>
        <w:t>$\log|E|$</w:t>
      </w:r>
      <w:r>
        <w:rPr>
          <w:rFonts w:hint="eastAsia"/>
        </w:rPr>
        <w:t>対</w:t>
      </w:r>
      <w:r>
        <w:rPr>
          <w:rFonts w:hint="eastAsia"/>
        </w:rPr>
        <w:t>$t$</w:t>
      </w:r>
      <w:r>
        <w:rPr>
          <w:rFonts w:hint="eastAsia"/>
        </w:rPr>
        <w:t>の線形回帰について、決定係数</w:t>
      </w:r>
      <w:r>
        <w:rPr>
          <w:rFonts w:hint="eastAsia"/>
        </w:rPr>
        <w:t>$R^2$</w:t>
      </w:r>
      <w:r>
        <w:rPr>
          <w:rFonts w:hint="eastAsia"/>
        </w:rPr>
        <w:t>や残差を検証した。全シード・全ケースで</w:t>
      </w:r>
      <w:r>
        <w:rPr>
          <w:rFonts w:hint="eastAsia"/>
        </w:rPr>
        <w:t>$R^2</w:t>
      </w:r>
      <w:r>
        <w:t xml:space="preserve"> \approx </w:t>
      </w:r>
      <w:r>
        <w:rPr>
          <w:rFonts w:hint="eastAsia"/>
        </w:rPr>
        <w:t>0.99$</w:t>
      </w:r>
      <w:r>
        <w:rPr>
          <w:rFonts w:hint="eastAsia"/>
        </w:rPr>
        <w:t>以上と非常に高く、対数振幅が時間に対して直線的に減少する（指数関数的減衰に近い）ことを示した。また残差の自己相関も小さく、</w:t>
      </w:r>
      <w:r>
        <w:rPr>
          <w:rFonts w:hint="eastAsia"/>
        </w:rPr>
        <w:t>Theil</w:t>
      </w:r>
      <w:r>
        <w:rPr>
          <w:rFonts w:hint="eastAsia"/>
        </w:rPr>
        <w:t>–</w:t>
      </w:r>
      <w:r>
        <w:rPr>
          <w:rFonts w:hint="eastAsia"/>
        </w:rPr>
        <w:t>Sen</w:t>
      </w:r>
      <w:r>
        <w:rPr>
          <w:rFonts w:hint="eastAsia"/>
        </w:rPr>
        <w:t>推定などロバストな手法でも傾き</w:t>
      </w:r>
      <w:r>
        <w:rPr>
          <w:rFonts w:hint="eastAsia"/>
        </w:rPr>
        <w:t>$a$</w:t>
      </w:r>
      <w:r>
        <w:rPr>
          <w:rFonts w:hint="eastAsia"/>
        </w:rPr>
        <w:t>は</w:t>
      </w:r>
      <w:r>
        <w:rPr>
          <w:rFonts w:hint="eastAsia"/>
        </w:rPr>
        <w:t>OLS</w:t>
      </w:r>
      <w:r>
        <w:rPr>
          <w:rFonts w:hint="eastAsia"/>
        </w:rPr>
        <w:t>とほぼ一致し</w:t>
      </w:r>
      <w:r>
        <w:rPr>
          <w:rFonts w:hint="eastAsia"/>
        </w:rPr>
        <w:lastRenderedPageBreak/>
        <w:t>た（付録</w:t>
      </w:r>
      <w:r>
        <w:rPr>
          <w:rFonts w:hint="eastAsia"/>
        </w:rPr>
        <w:t>B1</w:t>
      </w:r>
      <w:r>
        <w:rPr>
          <w:rFonts w:hint="eastAsia"/>
        </w:rPr>
        <w:t>）。これらより、単一の傾き</w:t>
      </w:r>
      <w:r>
        <w:rPr>
          <w:rFonts w:hint="eastAsia"/>
        </w:rPr>
        <w:t>$a$</w:t>
      </w:r>
      <w:r>
        <w:rPr>
          <w:rFonts w:hint="eastAsia"/>
        </w:rPr>
        <w:t>で減衰挙動を要約する手法は妥当と判断した。</w:t>
      </w:r>
    </w:p>
    <w:p w14:paraId="2D38D88F" w14:textId="77777777" w:rsidR="00920A71" w:rsidRDefault="009436E9">
      <w:pPr>
        <w:numPr>
          <w:ilvl w:val="0"/>
          <w:numId w:val="9"/>
        </w:numPr>
      </w:pPr>
      <w:r>
        <w:rPr>
          <w:rFonts w:hint="eastAsia"/>
          <w:b/>
          <w:bCs/>
        </w:rPr>
        <w:t>ラベル乱数検定：</w:t>
      </w:r>
      <w:r>
        <w:t xml:space="preserve"> </w:t>
      </w:r>
      <w:r>
        <w:rPr>
          <w:rFonts w:hint="eastAsia"/>
        </w:rPr>
        <w:t>UWP</w:t>
      </w:r>
      <w:r>
        <w:rPr>
          <w:rFonts w:hint="eastAsia"/>
        </w:rPr>
        <w:t>あり</w:t>
      </w:r>
      <w:r>
        <w:rPr>
          <w:rFonts w:hint="eastAsia"/>
        </w:rPr>
        <w:t>/</w:t>
      </w:r>
      <w:r>
        <w:rPr>
          <w:rFonts w:hint="eastAsia"/>
        </w:rPr>
        <w:t>なしの差の有意性をさらに検証するため、</w:t>
      </w:r>
      <w:r>
        <w:rPr>
          <w:rFonts w:hint="eastAsia"/>
        </w:rPr>
        <w:t>seed</w:t>
      </w:r>
      <w:r>
        <w:rPr>
          <w:rFonts w:hint="eastAsia"/>
        </w:rPr>
        <w:t>ごとの結果ペアに対してラベルを無作為に入れ替えるランダマイゼーション検定を行った【この検定では</w:t>
      </w:r>
      <w:r>
        <w:rPr>
          <w:rFonts w:hint="eastAsia"/>
        </w:rPr>
        <w:t>UWP</w:t>
      </w:r>
      <w:r>
        <w:rPr>
          <w:rFonts w:hint="eastAsia"/>
        </w:rPr>
        <w:t>と</w:t>
      </w:r>
      <w:r>
        <w:rPr>
          <w:rFonts w:hint="eastAsia"/>
        </w:rPr>
        <w:t>noUWP</w:t>
      </w:r>
      <w:r>
        <w:rPr>
          <w:rFonts w:hint="eastAsia"/>
        </w:rPr>
        <w:t>のラベルをシャッフルして</w:t>
      </w:r>
      <w:r>
        <w:rPr>
          <w:rFonts w:hint="eastAsia"/>
        </w:rPr>
        <w:t>$\Delta</w:t>
      </w:r>
      <w:r>
        <w:t xml:space="preserve"> </w:t>
      </w:r>
      <w:r>
        <w:rPr>
          <w:rFonts w:hint="eastAsia"/>
        </w:rPr>
        <w:t>a$</w:t>
      </w:r>
      <w:r>
        <w:rPr>
          <w:rFonts w:hint="eastAsia"/>
        </w:rPr>
        <w:t>の帰無分布を推定】。</w:t>
      </w:r>
      <w:r>
        <w:rPr>
          <w:rFonts w:hint="eastAsia"/>
        </w:rPr>
        <w:t>1000</w:t>
      </w:r>
      <w:r>
        <w:rPr>
          <w:rFonts w:hint="eastAsia"/>
        </w:rPr>
        <w:t>回のシャッフルで</w:t>
      </w:r>
      <w:r>
        <w:rPr>
          <w:rFonts w:hint="eastAsia"/>
        </w:rPr>
        <w:t>$\Delta</w:t>
      </w:r>
      <w:r>
        <w:t xml:space="preserve"> </w:t>
      </w:r>
      <w:r>
        <w:rPr>
          <w:rFonts w:hint="eastAsia"/>
        </w:rPr>
        <w:t>a$</w:t>
      </w:r>
      <w:r>
        <w:rPr>
          <w:rFonts w:hint="eastAsia"/>
        </w:rPr>
        <w:t>中央値の分布を作り、観測された</w:t>
      </w:r>
      <w:r>
        <w:rPr>
          <w:rFonts w:hint="eastAsia"/>
        </w:rPr>
        <w:t>$\Delta</w:t>
      </w:r>
      <w:r>
        <w:t xml:space="preserve"> </w:t>
      </w:r>
      <w:r>
        <w:rPr>
          <w:rFonts w:hint="eastAsia"/>
        </w:rPr>
        <w:t>a$</w:t>
      </w:r>
      <w:r>
        <w:rPr>
          <w:rFonts w:hint="eastAsia"/>
        </w:rPr>
        <w:t>中央値との差を評価したところ、片側の</w:t>
      </w:r>
      <w:r>
        <w:rPr>
          <w:rFonts w:hint="eastAsia"/>
        </w:rPr>
        <w:t>$p$</w:t>
      </w:r>
      <w:r>
        <w:rPr>
          <w:rFonts w:hint="eastAsia"/>
        </w:rPr>
        <w:t>値は</w:t>
      </w:r>
      <w:r>
        <w:t xml:space="preserve"> $p&lt;0.001$ </w:t>
      </w:r>
      <w:r>
        <w:rPr>
          <w:rFonts w:hint="eastAsia"/>
        </w:rPr>
        <w:t>と極めて有意であった。これは、</w:t>
      </w:r>
      <w:r>
        <w:rPr>
          <w:rFonts w:hint="eastAsia"/>
        </w:rPr>
        <w:t>UWP</w:t>
      </w:r>
      <w:r>
        <w:rPr>
          <w:rFonts w:hint="eastAsia"/>
        </w:rPr>
        <w:t>の優位性が偶然ではなく統計的に頑健な差であることを追加的に示すものである（付録</w:t>
      </w:r>
      <w:r>
        <w:rPr>
          <w:rFonts w:hint="eastAsia"/>
        </w:rPr>
        <w:t>B2</w:t>
      </w:r>
      <w:r>
        <w:rPr>
          <w:rFonts w:hint="eastAsia"/>
        </w:rPr>
        <w:t>に詳細）。</w:t>
      </w:r>
    </w:p>
    <w:p w14:paraId="2D38D890" w14:textId="77777777" w:rsidR="00920A71" w:rsidRDefault="009436E9">
      <w:pPr>
        <w:pStyle w:val="3"/>
      </w:pPr>
      <w:bookmarkStart w:id="10" w:name="実験設計-grid-experiment-design"/>
      <w:bookmarkEnd w:id="9"/>
      <w:r>
        <w:t xml:space="preserve">3.3 </w:t>
      </w:r>
      <w:r>
        <w:rPr>
          <w:rFonts w:hint="eastAsia"/>
        </w:rPr>
        <w:t>実験設計</w:t>
      </w:r>
      <w:r>
        <w:t xml:space="preserve"> (Grid Experiment Design)</w:t>
      </w:r>
    </w:p>
    <w:p w14:paraId="2D38D891" w14:textId="77777777" w:rsidR="00920A71" w:rsidRDefault="009436E9">
      <w:pPr>
        <w:pStyle w:val="FirstParagraph"/>
      </w:pPr>
      <w:r>
        <w:rPr>
          <w:rFonts w:hint="eastAsia"/>
          <w:b/>
          <w:bCs/>
        </w:rPr>
        <w:t>代表設定＋グリッド</w:t>
      </w:r>
      <w:r>
        <w:rPr>
          <w:rFonts w:hint="eastAsia"/>
          <w:b/>
          <w:bCs/>
        </w:rPr>
        <w:t>:</w:t>
      </w:r>
      <w:r>
        <w:t xml:space="preserve"> </w:t>
      </w:r>
      <w:r>
        <w:rPr>
          <w:rFonts w:hint="eastAsia"/>
        </w:rPr>
        <w:t>主要な評価は上記の代表パラメータ設定に対し実施した。その上で、</w:t>
      </w:r>
      <w:r>
        <w:rPr>
          <w:rFonts w:hint="eastAsia"/>
        </w:rPr>
        <w:t>UWP</w:t>
      </w:r>
      <w:r>
        <w:rPr>
          <w:rFonts w:hint="eastAsia"/>
        </w:rPr>
        <w:t>効果のパラメータ依存性を確認するため、小規模のアブレーション実験を補足的に行った。例えば</w:t>
      </w:r>
      <w:r>
        <w:rPr>
          <w:rFonts w:hint="eastAsia"/>
        </w:rPr>
        <w:t>$\sigma=1.005$</w:t>
      </w:r>
      <w:r>
        <w:rPr>
          <w:rFonts w:hint="eastAsia"/>
        </w:rPr>
        <w:t>や</w:t>
      </w:r>
      <w:r>
        <w:rPr>
          <w:rFonts w:hint="eastAsia"/>
        </w:rPr>
        <w:t>$1.05$</w:t>
      </w:r>
      <w:r>
        <w:rPr>
          <w:rFonts w:hint="eastAsia"/>
        </w:rPr>
        <w:t>（収束域の幅違い）、</w:t>
      </w:r>
      <w:r>
        <w:rPr>
          <w:rFonts w:hint="eastAsia"/>
        </w:rPr>
        <w:t>$\lambda=0.4$</w:t>
      </w:r>
      <w:r>
        <w:rPr>
          <w:rFonts w:hint="eastAsia"/>
        </w:rPr>
        <w:t>や</w:t>
      </w:r>
      <w:r>
        <w:rPr>
          <w:rFonts w:hint="eastAsia"/>
        </w:rPr>
        <w:t>$1.6$</w:t>
      </w:r>
      <w:r>
        <w:rPr>
          <w:rFonts w:hint="eastAsia"/>
        </w:rPr>
        <w:t>（減衰の弱・強）、</w:t>
      </w:r>
      <w:r>
        <w:rPr>
          <w:rFonts w:hint="eastAsia"/>
        </w:rPr>
        <w:t>$\omega=4$</w:t>
      </w:r>
      <w:r>
        <w:rPr>
          <w:rFonts w:hint="eastAsia"/>
        </w:rPr>
        <w:t>や</w:t>
      </w:r>
      <w:r>
        <w:rPr>
          <w:rFonts w:hint="eastAsia"/>
        </w:rPr>
        <w:t>$16$</w:t>
      </w:r>
      <w:r>
        <w:rPr>
          <w:rFonts w:hint="eastAsia"/>
        </w:rPr>
        <w:t>（振動周期の違い）など、各パラメータを変化させても同様のシミュレーションを実行した。すべてのケースでシード数は</w:t>
      </w:r>
      <w:r>
        <w:rPr>
          <w:rFonts w:hint="eastAsia"/>
        </w:rPr>
        <w:t>20</w:t>
      </w:r>
      <w:r>
        <w:rPr>
          <w:rFonts w:hint="eastAsia"/>
        </w:rPr>
        <w:t>に統一し（</w:t>
      </w:r>
      <w:r>
        <w:rPr>
          <w:rFonts w:hint="eastAsia"/>
        </w:rPr>
        <w:t>0</w:t>
      </w:r>
      <w:r>
        <w:rPr>
          <w:rFonts w:hint="eastAsia"/>
        </w:rPr>
        <w:t>～</w:t>
      </w:r>
      <w:r>
        <w:rPr>
          <w:rFonts w:hint="eastAsia"/>
        </w:rPr>
        <w:t>19</w:t>
      </w:r>
      <w:r>
        <w:rPr>
          <w:rFonts w:hint="eastAsia"/>
        </w:rPr>
        <w:t>のシード値）、各ケースについて統計量</w:t>
      </w:r>
      <w:r>
        <w:rPr>
          <w:rFonts w:hint="eastAsia"/>
        </w:rPr>
        <w:t>($a,\;\tau_{1/2},\;k_{\varepsilon}$</w:t>
      </w:r>
      <w:r>
        <w:rPr>
          <w:rFonts w:hint="eastAsia"/>
        </w:rPr>
        <w:t>等</w:t>
      </w:r>
      <w:r>
        <w:rPr>
          <w:rFonts w:hint="eastAsia"/>
        </w:rPr>
        <w:t>)</w:t>
      </w:r>
      <w:r>
        <w:rPr>
          <w:rFonts w:hint="eastAsia"/>
        </w:rPr>
        <w:t>を求めた。</w:t>
      </w:r>
    </w:p>
    <w:p w14:paraId="2D38D892" w14:textId="77777777" w:rsidR="00920A71" w:rsidRDefault="009436E9">
      <w:pPr>
        <w:pStyle w:val="a0"/>
      </w:pPr>
      <w:r>
        <w:rPr>
          <w:rFonts w:hint="eastAsia"/>
          <w:b/>
          <w:bCs/>
        </w:rPr>
        <w:t>統計解析</w:t>
      </w:r>
      <w:r>
        <w:rPr>
          <w:rFonts w:hint="eastAsia"/>
          <w:b/>
          <w:bCs/>
        </w:rPr>
        <w:t>:</w:t>
      </w:r>
      <w:r>
        <w:t xml:space="preserve"> </w:t>
      </w:r>
      <w:r>
        <w:rPr>
          <w:rFonts w:hint="eastAsia"/>
        </w:rPr>
        <w:t>グリッド実験の結果は代表設定と同様に評価した。効果量</w:t>
      </w:r>
      <w:r>
        <w:rPr>
          <w:rFonts w:hint="eastAsia"/>
        </w:rPr>
        <w:t>$\Delta</w:t>
      </w:r>
      <w:r>
        <w:t xml:space="preserve"> </w:t>
      </w:r>
      <w:r>
        <w:rPr>
          <w:rFonts w:hint="eastAsia"/>
        </w:rPr>
        <w:t>a$</w:t>
      </w:r>
      <w:r>
        <w:rPr>
          <w:rFonts w:hint="eastAsia"/>
        </w:rPr>
        <w:t>について、シード内差分の分布からノンパラメトリックな</w:t>
      </w:r>
      <w:r>
        <w:rPr>
          <w:rFonts w:hint="eastAsia"/>
          <w:b/>
          <w:bCs/>
        </w:rPr>
        <w:t>ブートストラップ信頼区間</w:t>
      </w:r>
      <w:r>
        <w:rPr>
          <w:rFonts w:hint="eastAsia"/>
        </w:rPr>
        <w:t>（サンプル数</w:t>
      </w:r>
      <w:r>
        <w:rPr>
          <w:rFonts w:hint="eastAsia"/>
        </w:rPr>
        <w:t>$B=4000$</w:t>
      </w:r>
      <w:r>
        <w:rPr>
          <w:rFonts w:hint="eastAsia"/>
        </w:rPr>
        <w:t>）を算出し、中央値との差が有意かを判定した。さらにロバスト</w:t>
      </w:r>
      <w:r>
        <w:rPr>
          <w:rFonts w:hint="eastAsia"/>
        </w:rPr>
        <w:t>$d$</w:t>
      </w:r>
      <w:r>
        <w:rPr>
          <w:rFonts w:hint="eastAsia"/>
        </w:rPr>
        <w:t>値を求め、効果の大きさを評価した。半減時間や反復数については中央値（シード間分布の</w:t>
      </w:r>
      <w:r>
        <w:rPr>
          <w:rFonts w:hint="eastAsia"/>
        </w:rPr>
        <w:t>50%</w:t>
      </w:r>
      <w:r>
        <w:rPr>
          <w:rFonts w:hint="eastAsia"/>
        </w:rPr>
        <w:t>点）を比較し、必要に応じて箱ひげ図や比率で可視化した。再現性指標（標準偏差）についてもシード</w:t>
      </w:r>
      <w:r>
        <w:rPr>
          <w:rFonts w:hint="eastAsia"/>
        </w:rPr>
        <w:t>20</w:t>
      </w:r>
      <w:r>
        <w:rPr>
          <w:rFonts w:hint="eastAsia"/>
        </w:rPr>
        <w:t>の結果から統計量を算出した。以上の統計処理には</w:t>
      </w:r>
      <w:r>
        <w:rPr>
          <w:rFonts w:hint="eastAsia"/>
        </w:rPr>
        <w:t>Python</w:t>
      </w:r>
      <w:r>
        <w:rPr>
          <w:rFonts w:hint="eastAsia"/>
        </w:rPr>
        <w:t>の</w:t>
      </w:r>
      <w:r>
        <w:rPr>
          <w:rFonts w:hint="eastAsia"/>
        </w:rPr>
        <w:t>NumPy/SciPy</w:t>
      </w:r>
      <w:r>
        <w:rPr>
          <w:rFonts w:hint="eastAsia"/>
        </w:rPr>
        <w:t>を用いた。なお、グラフ描画や表集計は代表設定に重点を置いたため、紙面ではアブレーション結果は文章中で言及するに留め、必要に応じ付録に追加図を掲載した。</w:t>
      </w:r>
    </w:p>
    <w:p w14:paraId="2D38D893" w14:textId="77777777" w:rsidR="00920A71" w:rsidRDefault="009436E9">
      <w:pPr>
        <w:pStyle w:val="2"/>
      </w:pPr>
      <w:bookmarkStart w:id="11" w:name="結果-results"/>
      <w:bookmarkEnd w:id="10"/>
      <w:bookmarkEnd w:id="7"/>
      <w:r>
        <w:lastRenderedPageBreak/>
        <w:t xml:space="preserve">4. </w:t>
      </w:r>
      <w:r>
        <w:rPr>
          <w:rFonts w:hint="eastAsia"/>
        </w:rPr>
        <w:t>結果</w:t>
      </w:r>
      <w:r>
        <w:t xml:space="preserve"> (Results)</w:t>
      </w:r>
    </w:p>
    <w:p w14:paraId="2D38D894" w14:textId="77777777" w:rsidR="00920A71" w:rsidRDefault="009436E9">
      <w:pPr>
        <w:pStyle w:val="FirstParagraph"/>
      </w:pPr>
      <w:r>
        <w:rPr>
          <w:rFonts w:hint="eastAsia"/>
        </w:rPr>
        <w:t>【＊図</w:t>
      </w:r>
      <w:r>
        <w:rPr>
          <w:rFonts w:hint="eastAsia"/>
        </w:rPr>
        <w:t>1</w:t>
      </w:r>
      <w:r>
        <w:rPr>
          <w:rFonts w:hint="eastAsia"/>
        </w:rPr>
        <w:t>を挿入＊】</w:t>
      </w:r>
      <w:r>
        <w:t xml:space="preserve"> </w:t>
      </w:r>
      <w:r>
        <w:rPr>
          <w:i/>
          <w:iCs/>
        </w:rPr>
        <w:t xml:space="preserve">Figure 1: </w:t>
      </w:r>
      <w:r>
        <w:rPr>
          <w:rFonts w:hint="eastAsia"/>
          <w:i/>
          <w:iCs/>
        </w:rPr>
        <w:t>UWP</w:t>
      </w:r>
      <w:r>
        <w:rPr>
          <w:rFonts w:hint="eastAsia"/>
          <w:i/>
          <w:iCs/>
        </w:rPr>
        <w:t>あり</w:t>
      </w:r>
      <w:r>
        <w:rPr>
          <w:rFonts w:hint="eastAsia"/>
          <w:i/>
          <w:iCs/>
        </w:rPr>
        <w:t>/</w:t>
      </w:r>
      <w:r>
        <w:rPr>
          <w:rFonts w:hint="eastAsia"/>
          <w:i/>
          <w:iCs/>
        </w:rPr>
        <w:t>なしの場合の</w:t>
      </w:r>
      <w:r>
        <w:rPr>
          <w:i/>
          <w:iCs/>
        </w:rPr>
        <w:t xml:space="preserve"> $E_{\sigma}(t)$ </w:t>
      </w:r>
      <w:r>
        <w:rPr>
          <w:rFonts w:hint="eastAsia"/>
          <w:i/>
          <w:iCs/>
        </w:rPr>
        <w:t>の時間変化（代表設定</w:t>
      </w:r>
      <w:r>
        <w:rPr>
          <w:i/>
          <w:iCs/>
        </w:rPr>
        <w:t xml:space="preserve"> </w:t>
      </w:r>
      <w:r>
        <w:rPr>
          <w:rFonts w:hint="eastAsia"/>
          <w:i/>
          <w:iCs/>
        </w:rPr>
        <w:t>$\sigma=1.02,\;\lambda=0.8,\;\Delta=\ln2,\;\omega=8.0,\;N=8\times10^4$</w:t>
      </w:r>
      <w:r>
        <w:rPr>
          <w:rFonts w:hint="eastAsia"/>
          <w:i/>
          <w:iCs/>
        </w:rPr>
        <w:t>）。青実線が</w:t>
      </w:r>
      <w:r>
        <w:rPr>
          <w:rFonts w:hint="eastAsia"/>
          <w:i/>
          <w:iCs/>
        </w:rPr>
        <w:t>UWP</w:t>
      </w:r>
      <w:r>
        <w:rPr>
          <w:rFonts w:hint="eastAsia"/>
          <w:i/>
          <w:iCs/>
        </w:rPr>
        <w:t>（正の窓）で得られた</w:t>
      </w:r>
      <w:r>
        <w:rPr>
          <w:i/>
          <w:iCs/>
        </w:rPr>
        <w:t xml:space="preserve"> </w:t>
      </w:r>
      <w:r>
        <w:rPr>
          <w:rFonts w:hint="eastAsia"/>
          <w:i/>
          <w:iCs/>
        </w:rPr>
        <w:t>$E_{\sigma}(t)$</w:t>
      </w:r>
      <w:r>
        <w:rPr>
          <w:rFonts w:hint="eastAsia"/>
          <w:i/>
          <w:iCs/>
        </w:rPr>
        <w:t>、赤破線が対照（符号反転あり）の</w:t>
      </w:r>
      <w:r>
        <w:rPr>
          <w:i/>
          <w:iCs/>
        </w:rPr>
        <w:t xml:space="preserve"> $E_{\sigma}(t)$ </w:t>
      </w:r>
      <w:r>
        <w:rPr>
          <w:i/>
          <w:iCs/>
        </w:rPr>
        <w:t>である。</w:t>
      </w:r>
      <w:r>
        <w:rPr>
          <w:i/>
          <w:iCs/>
        </w:rPr>
        <w:t>UWP</w:t>
      </w:r>
      <w:r>
        <w:rPr>
          <w:i/>
          <w:iCs/>
        </w:rPr>
        <w:t>ケースでは</w:t>
      </w:r>
      <w:r>
        <w:rPr>
          <w:i/>
          <w:iCs/>
        </w:rPr>
        <w:t xml:space="preserve"> $E_{\sigma}(t)$ </w:t>
      </w:r>
      <w:r>
        <w:rPr>
          <w:rFonts w:hint="eastAsia"/>
          <w:i/>
          <w:iCs/>
        </w:rPr>
        <w:t>は正で単調に減少し、時間とともにゼロに近づいている。一方、対照ケースでは</w:t>
      </w:r>
      <w:r>
        <w:rPr>
          <w:i/>
          <w:iCs/>
        </w:rPr>
        <w:t xml:space="preserve"> $E_{\sigma}(t)$ </w:t>
      </w:r>
      <w:r>
        <w:rPr>
          <w:rFonts w:hint="eastAsia"/>
          <w:i/>
          <w:iCs/>
        </w:rPr>
        <w:t>は符号が正負と変化しつつ振動しており、値の絶対大きさもゆっくりとしか減衰していない。初期値付近では両者とも類似のオーダーだが、時間経過とともに差が広がり、</w:t>
      </w:r>
      <w:r>
        <w:rPr>
          <w:rFonts w:hint="eastAsia"/>
          <w:i/>
          <w:iCs/>
        </w:rPr>
        <w:t>UWP</w:t>
      </w:r>
      <w:r>
        <w:rPr>
          <w:rFonts w:hint="eastAsia"/>
          <w:i/>
          <w:iCs/>
        </w:rPr>
        <w:t>では急激に値が減少するのに対し、非</w:t>
      </w:r>
      <w:r>
        <w:rPr>
          <w:rFonts w:hint="eastAsia"/>
          <w:i/>
          <w:iCs/>
        </w:rPr>
        <w:t>UWP</w:t>
      </w:r>
      <w:r>
        <w:rPr>
          <w:rFonts w:hint="eastAsia"/>
          <w:i/>
          <w:iCs/>
        </w:rPr>
        <w:t>では減衰が停滞している様子が読み取れる。ノイズの影響で細かな揺らぎが見られるものの、</w:t>
      </w:r>
      <w:r>
        <w:rPr>
          <w:rFonts w:hint="eastAsia"/>
          <w:i/>
          <w:iCs/>
        </w:rPr>
        <w:t>UWP</w:t>
      </w:r>
      <w:r>
        <w:rPr>
          <w:rFonts w:hint="eastAsia"/>
          <w:i/>
          <w:iCs/>
        </w:rPr>
        <w:t>では全体としてなだらかな減少トレンドを維持している。</w:t>
      </w:r>
    </w:p>
    <w:p w14:paraId="2D38D895" w14:textId="77777777" w:rsidR="00920A71" w:rsidRDefault="009436E9">
      <w:pPr>
        <w:pStyle w:val="a0"/>
      </w:pPr>
      <w:r>
        <w:rPr>
          <w:rFonts w:hint="eastAsia"/>
        </w:rPr>
        <w:t>【＊図</w:t>
      </w:r>
      <w:r>
        <w:rPr>
          <w:rFonts w:hint="eastAsia"/>
        </w:rPr>
        <w:t>2</w:t>
      </w:r>
      <w:r>
        <w:rPr>
          <w:rFonts w:hint="eastAsia"/>
        </w:rPr>
        <w:t>を挿入＊】</w:t>
      </w:r>
      <w:r>
        <w:t xml:space="preserve"> </w:t>
      </w:r>
      <w:r>
        <w:rPr>
          <w:i/>
          <w:iCs/>
        </w:rPr>
        <w:t xml:space="preserve">Figure 2: </w:t>
      </w:r>
      <w:r>
        <w:rPr>
          <w:rFonts w:hint="eastAsia"/>
          <w:i/>
          <w:iCs/>
        </w:rPr>
        <w:t>図</w:t>
      </w:r>
      <w:r>
        <w:rPr>
          <w:rFonts w:hint="eastAsia"/>
          <w:i/>
          <w:iCs/>
        </w:rPr>
        <w:t>1</w:t>
      </w:r>
      <w:r>
        <w:rPr>
          <w:rFonts w:hint="eastAsia"/>
          <w:i/>
          <w:iCs/>
        </w:rPr>
        <w:t>と同じデータに対し、縦軸を対数振幅</w:t>
      </w:r>
      <w:r>
        <w:rPr>
          <w:i/>
          <w:iCs/>
        </w:rPr>
        <w:t xml:space="preserve"> $\log |E_{\sigma}(t)|$ </w:t>
      </w:r>
      <w:r>
        <w:rPr>
          <w:rFonts w:hint="eastAsia"/>
          <w:i/>
          <w:iCs/>
        </w:rPr>
        <w:t>としてプロットしたもの。青実線（</w:t>
      </w:r>
      <w:r>
        <w:rPr>
          <w:rFonts w:hint="eastAsia"/>
          <w:i/>
          <w:iCs/>
        </w:rPr>
        <w:t>UWP</w:t>
      </w:r>
      <w:r>
        <w:rPr>
          <w:rFonts w:hint="eastAsia"/>
          <w:i/>
          <w:iCs/>
        </w:rPr>
        <w:t>）は</w:t>
      </w:r>
      <w:r>
        <w:rPr>
          <w:rFonts w:hint="eastAsia"/>
          <w:i/>
          <w:iCs/>
        </w:rPr>
        <w:t>$t$</w:t>
      </w:r>
      <w:r>
        <w:rPr>
          <w:rFonts w:hint="eastAsia"/>
          <w:i/>
          <w:iCs/>
        </w:rPr>
        <w:t>に対してほぼ直線的に下降しており、指数関数的な減衰を示唆する。一方、赤破線（非</w:t>
      </w:r>
      <w:r>
        <w:rPr>
          <w:rFonts w:hint="eastAsia"/>
          <w:i/>
          <w:iCs/>
        </w:rPr>
        <w:t>UWP</w:t>
      </w:r>
      <w:r>
        <w:rPr>
          <w:rFonts w:hint="eastAsia"/>
          <w:i/>
          <w:iCs/>
        </w:rPr>
        <w:t>）は傾きが緩やかで、途中で水平に近づく箇所や上下動が見られる（減衰が一時的に停滞・増加する部分がある）。線形近似した傾き</w:t>
      </w:r>
      <w:r>
        <w:rPr>
          <w:rFonts w:hint="eastAsia"/>
          <w:i/>
          <w:iCs/>
        </w:rPr>
        <w:t>$a$</w:t>
      </w:r>
      <w:r>
        <w:rPr>
          <w:rFonts w:hint="eastAsia"/>
          <w:i/>
          <w:iCs/>
        </w:rPr>
        <w:t>は</w:t>
      </w:r>
      <w:r>
        <w:rPr>
          <w:rFonts w:hint="eastAsia"/>
          <w:i/>
          <w:iCs/>
        </w:rPr>
        <w:t>UWP</w:t>
      </w:r>
      <w:r>
        <w:rPr>
          <w:rFonts w:hint="eastAsia"/>
          <w:i/>
          <w:iCs/>
        </w:rPr>
        <w:t>の場合で明確に負の値が大きく、非</w:t>
      </w:r>
      <w:r>
        <w:rPr>
          <w:rFonts w:hint="eastAsia"/>
          <w:i/>
          <w:iCs/>
        </w:rPr>
        <w:t>UWP</w:t>
      </w:r>
      <w:r>
        <w:rPr>
          <w:rFonts w:hint="eastAsia"/>
          <w:i/>
          <w:iCs/>
        </w:rPr>
        <w:t>の場合はそれより傾きが緩い（絶対値が小さい）。この図から、</w:t>
      </w:r>
      <w:r>
        <w:rPr>
          <w:rFonts w:hint="eastAsia"/>
          <w:i/>
          <w:iCs/>
        </w:rPr>
        <w:t>UWP</w:t>
      </w:r>
      <w:r>
        <w:rPr>
          <w:rFonts w:hint="eastAsia"/>
          <w:i/>
          <w:iCs/>
        </w:rPr>
        <w:t>は対照よりも大きな負の傾斜（高速な減衰率）を達成していることが視覚的にも確認できる。なお、両系列とも</w:t>
      </w:r>
      <w:r>
        <w:rPr>
          <w:rFonts w:hint="eastAsia"/>
          <w:i/>
          <w:iCs/>
        </w:rPr>
        <w:t>$t$</w:t>
      </w:r>
      <w:r>
        <w:rPr>
          <w:rFonts w:hint="eastAsia"/>
          <w:i/>
          <w:iCs/>
        </w:rPr>
        <w:t>末尾ではノイズにより散らばりが見えるが、</w:t>
      </w:r>
      <w:r>
        <w:rPr>
          <w:rFonts w:hint="eastAsia"/>
          <w:i/>
          <w:iCs/>
        </w:rPr>
        <w:t>UWP</w:t>
      </w:r>
      <w:r>
        <w:rPr>
          <w:rFonts w:hint="eastAsia"/>
          <w:i/>
          <w:iCs/>
        </w:rPr>
        <w:t>では最後まで負の傾斜を保っているのに対し、非</w:t>
      </w:r>
      <w:r>
        <w:rPr>
          <w:rFonts w:hint="eastAsia"/>
          <w:i/>
          <w:iCs/>
        </w:rPr>
        <w:t>UWP</w:t>
      </w:r>
      <w:r>
        <w:rPr>
          <w:rFonts w:hint="eastAsia"/>
          <w:i/>
          <w:iCs/>
        </w:rPr>
        <w:t>は終盤でほぼフラットに近い挙動となっている。</w:t>
      </w:r>
    </w:p>
    <w:p w14:paraId="2D38D896" w14:textId="77777777" w:rsidR="00920A71" w:rsidRDefault="009436E9">
      <w:pPr>
        <w:pStyle w:val="a0"/>
      </w:pPr>
      <w:r>
        <w:rPr>
          <w:rFonts w:hint="eastAsia"/>
        </w:rPr>
        <w:t>【＊図</w:t>
      </w:r>
      <w:r>
        <w:rPr>
          <w:rFonts w:hint="eastAsia"/>
        </w:rPr>
        <w:t>3</w:t>
      </w:r>
      <w:r>
        <w:rPr>
          <w:rFonts w:hint="eastAsia"/>
        </w:rPr>
        <w:t>を挿入＊】</w:t>
      </w:r>
      <w:r>
        <w:t xml:space="preserve"> </w:t>
      </w:r>
      <w:r>
        <w:rPr>
          <w:i/>
          <w:iCs/>
        </w:rPr>
        <w:t xml:space="preserve">Figure 3: </w:t>
      </w:r>
      <w:r>
        <w:rPr>
          <w:rFonts w:hint="eastAsia"/>
          <w:i/>
          <w:iCs/>
        </w:rPr>
        <w:t>減衰率</w:t>
      </w:r>
      <w:r>
        <w:rPr>
          <w:i/>
          <w:iCs/>
        </w:rPr>
        <w:t xml:space="preserve"> $a$ </w:t>
      </w:r>
      <w:r>
        <w:rPr>
          <w:rFonts w:hint="eastAsia"/>
          <w:i/>
          <w:iCs/>
        </w:rPr>
        <w:t>の分布比較（代表設定</w:t>
      </w:r>
      <w:r>
        <w:rPr>
          <w:rFonts w:hint="eastAsia"/>
          <w:i/>
          <w:iCs/>
        </w:rPr>
        <w:t>,</w:t>
      </w:r>
      <w:r>
        <w:rPr>
          <w:i/>
          <w:iCs/>
        </w:rPr>
        <w:t xml:space="preserve"> </w:t>
      </w:r>
      <w:r>
        <w:rPr>
          <w:rFonts w:hint="eastAsia"/>
          <w:i/>
          <w:iCs/>
        </w:rPr>
        <w:t>シード</w:t>
      </w:r>
      <w:r>
        <w:rPr>
          <w:rFonts w:hint="eastAsia"/>
          <w:i/>
          <w:iCs/>
        </w:rPr>
        <w:t>20</w:t>
      </w:r>
      <w:r>
        <w:rPr>
          <w:rFonts w:hint="eastAsia"/>
          <w:i/>
          <w:iCs/>
        </w:rPr>
        <w:t>個分）。左の箱ひげが</w:t>
      </w:r>
      <w:r>
        <w:rPr>
          <w:rFonts w:hint="eastAsia"/>
          <w:i/>
          <w:iCs/>
        </w:rPr>
        <w:t>UWP</w:t>
      </w:r>
      <w:r>
        <w:rPr>
          <w:rFonts w:hint="eastAsia"/>
          <w:i/>
          <w:iCs/>
        </w:rPr>
        <w:t>ケースの</w:t>
      </w:r>
      <w:r>
        <w:rPr>
          <w:rFonts w:hint="eastAsia"/>
          <w:i/>
          <w:iCs/>
        </w:rPr>
        <w:t>$a$</w:t>
      </w:r>
      <w:r>
        <w:rPr>
          <w:rFonts w:hint="eastAsia"/>
          <w:i/>
          <w:iCs/>
        </w:rPr>
        <w:t>分布、右が非</w:t>
      </w:r>
      <w:r>
        <w:rPr>
          <w:rFonts w:hint="eastAsia"/>
          <w:i/>
          <w:iCs/>
        </w:rPr>
        <w:t>UWP</w:t>
      </w:r>
      <w:r>
        <w:rPr>
          <w:rFonts w:hint="eastAsia"/>
          <w:i/>
          <w:iCs/>
        </w:rPr>
        <w:t>ケースの</w:t>
      </w:r>
      <w:r>
        <w:rPr>
          <w:rFonts w:hint="eastAsia"/>
          <w:i/>
          <w:iCs/>
        </w:rPr>
        <w:t>$a$</w:t>
      </w:r>
      <w:r>
        <w:rPr>
          <w:rFonts w:hint="eastAsia"/>
          <w:i/>
          <w:iCs/>
        </w:rPr>
        <w:t>分布である。箱の中央線は中央値、箱範囲は四分位範囲（</w:t>
      </w:r>
      <w:r>
        <w:rPr>
          <w:rFonts w:hint="eastAsia"/>
          <w:i/>
          <w:iCs/>
        </w:rPr>
        <w:t>IQR</w:t>
      </w:r>
      <w:r>
        <w:rPr>
          <w:rFonts w:hint="eastAsia"/>
          <w:i/>
          <w:iCs/>
        </w:rPr>
        <w:t>）、ヒゲは</w:t>
      </w:r>
      <w:r>
        <w:rPr>
          <w:rFonts w:hint="eastAsia"/>
          <w:i/>
          <w:iCs/>
        </w:rPr>
        <w:t>1.5</w:t>
      </w:r>
      <w:r>
        <w:rPr>
          <w:rFonts w:hint="eastAsia"/>
          <w:i/>
          <w:iCs/>
        </w:rPr>
        <w:t>倍</w:t>
      </w:r>
      <w:r>
        <w:rPr>
          <w:rFonts w:hint="eastAsia"/>
          <w:i/>
          <w:iCs/>
        </w:rPr>
        <w:t>IQR</w:t>
      </w:r>
      <w:r>
        <w:rPr>
          <w:rFonts w:hint="eastAsia"/>
          <w:i/>
          <w:iCs/>
        </w:rPr>
        <w:t>までの点を示す（外れ値は今回なし）。</w:t>
      </w:r>
      <w:r>
        <w:rPr>
          <w:rFonts w:hint="eastAsia"/>
          <w:i/>
          <w:iCs/>
        </w:rPr>
        <w:t>UWP</w:t>
      </w:r>
      <w:r>
        <w:rPr>
          <w:rFonts w:hint="eastAsia"/>
          <w:i/>
          <w:iCs/>
        </w:rPr>
        <w:t>の</w:t>
      </w:r>
      <w:r>
        <w:rPr>
          <w:rFonts w:hint="eastAsia"/>
          <w:i/>
          <w:iCs/>
        </w:rPr>
        <w:t>$a$</w:t>
      </w:r>
      <w:r>
        <w:rPr>
          <w:rFonts w:hint="eastAsia"/>
          <w:i/>
          <w:iCs/>
        </w:rPr>
        <w:t>は中央値が非</w:t>
      </w:r>
      <w:r>
        <w:rPr>
          <w:rFonts w:hint="eastAsia"/>
          <w:i/>
          <w:iCs/>
        </w:rPr>
        <w:t>UWP</w:t>
      </w:r>
      <w:r>
        <w:rPr>
          <w:rFonts w:hint="eastAsia"/>
          <w:i/>
          <w:iCs/>
        </w:rPr>
        <w:t>に比べ明確に低く（数値的には約</w:t>
      </w:r>
      <w:r>
        <w:rPr>
          <w:rFonts w:hint="eastAsia"/>
          <w:i/>
          <w:iCs/>
        </w:rPr>
        <w:t>2</w:t>
      </w:r>
      <w:r>
        <w:rPr>
          <w:rFonts w:hint="eastAsia"/>
          <w:i/>
          <w:iCs/>
        </w:rPr>
        <w:t>倍の負の大きさ）、箱ひげ範囲にもほとんど重なりがない。</w:t>
      </w:r>
      <w:r>
        <w:rPr>
          <w:rFonts w:hint="eastAsia"/>
          <w:i/>
          <w:iCs/>
        </w:rPr>
        <w:t>UWP</w:t>
      </w:r>
      <w:r>
        <w:rPr>
          <w:rFonts w:hint="eastAsia"/>
          <w:i/>
          <w:iCs/>
        </w:rPr>
        <w:t>箱ひげ全体が非</w:t>
      </w:r>
      <w:r>
        <w:rPr>
          <w:rFonts w:hint="eastAsia"/>
          <w:i/>
          <w:iCs/>
        </w:rPr>
        <w:t>UWP</w:t>
      </w:r>
      <w:r>
        <w:rPr>
          <w:rFonts w:hint="eastAsia"/>
          <w:i/>
          <w:iCs/>
        </w:rPr>
        <w:t>の箱ひげより負方向にシフトしており、シードごとのばらつきを考</w:t>
      </w:r>
      <w:r>
        <w:rPr>
          <w:rFonts w:hint="eastAsia"/>
          <w:i/>
          <w:iCs/>
        </w:rPr>
        <w:lastRenderedPageBreak/>
        <w:t>慮しても</w:t>
      </w:r>
      <w:r>
        <w:rPr>
          <w:rFonts w:hint="eastAsia"/>
          <w:i/>
          <w:iCs/>
        </w:rPr>
        <w:t>UWP</w:t>
      </w:r>
      <w:r>
        <w:rPr>
          <w:rFonts w:hint="eastAsia"/>
          <w:i/>
          <w:iCs/>
        </w:rPr>
        <w:t>の方が一貫して傾きがより負（減衰が速い）ことが分かる。また、</w:t>
      </w:r>
      <w:r>
        <w:rPr>
          <w:rFonts w:hint="eastAsia"/>
          <w:i/>
          <w:iCs/>
        </w:rPr>
        <w:t>UWP</w:t>
      </w:r>
      <w:r>
        <w:rPr>
          <w:rFonts w:hint="eastAsia"/>
          <w:i/>
          <w:iCs/>
        </w:rPr>
        <w:t>の</w:t>
      </w:r>
      <w:r>
        <w:rPr>
          <w:rFonts w:hint="eastAsia"/>
          <w:i/>
          <w:iCs/>
        </w:rPr>
        <w:t>$a$</w:t>
      </w:r>
      <w:r>
        <w:rPr>
          <w:rFonts w:hint="eastAsia"/>
          <w:i/>
          <w:iCs/>
        </w:rPr>
        <w:t>分布の方が狭く凝集しており（箱やヒゲの長さが短い）、非</w:t>
      </w:r>
      <w:r>
        <w:rPr>
          <w:rFonts w:hint="eastAsia"/>
          <w:i/>
          <w:iCs/>
        </w:rPr>
        <w:t>UWP</w:t>
      </w:r>
      <w:r>
        <w:rPr>
          <w:rFonts w:hint="eastAsia"/>
          <w:i/>
          <w:iCs/>
        </w:rPr>
        <w:t>に比べ結果の安定性も高い傾向が示唆される。</w:t>
      </w:r>
      <w:r>
        <w:rPr>
          <w:rFonts w:hint="eastAsia"/>
          <w:i/>
          <w:iCs/>
        </w:rPr>
        <w:t>95%</w:t>
      </w:r>
      <w:r>
        <w:rPr>
          <w:rFonts w:hint="eastAsia"/>
          <w:i/>
          <w:iCs/>
        </w:rPr>
        <w:t>信頼区間を示すと、両者の中央値差</w:t>
      </w:r>
      <w:r>
        <w:rPr>
          <w:rFonts w:hint="eastAsia"/>
          <w:i/>
          <w:iCs/>
        </w:rPr>
        <w:t>$\Delta</w:t>
      </w:r>
      <w:r>
        <w:rPr>
          <w:i/>
          <w:iCs/>
        </w:rPr>
        <w:t xml:space="preserve"> </w:t>
      </w:r>
      <w:r>
        <w:rPr>
          <w:rFonts w:hint="eastAsia"/>
          <w:i/>
          <w:iCs/>
        </w:rPr>
        <w:t>a$</w:t>
      </w:r>
      <w:r>
        <w:rPr>
          <w:rFonts w:hint="eastAsia"/>
          <w:i/>
          <w:iCs/>
        </w:rPr>
        <w:t>の区間は負側に大きく離れており</w:t>
      </w:r>
      <w:r>
        <w:rPr>
          <w:rFonts w:hint="eastAsia"/>
          <w:i/>
          <w:iCs/>
        </w:rPr>
        <w:t>0</w:t>
      </w:r>
      <w:r>
        <w:rPr>
          <w:rFonts w:hint="eastAsia"/>
          <w:i/>
          <w:iCs/>
        </w:rPr>
        <w:t>を跨いでいない（統計的有意差あり）。</w:t>
      </w:r>
    </w:p>
    <w:p w14:paraId="2D38D897" w14:textId="77777777" w:rsidR="00920A71" w:rsidRDefault="009436E9">
      <w:pPr>
        <w:pStyle w:val="a0"/>
      </w:pPr>
      <w:r>
        <w:rPr>
          <w:rFonts w:hint="eastAsia"/>
          <w:b/>
          <w:bCs/>
        </w:rPr>
        <w:t>表</w:t>
      </w:r>
      <w:r>
        <w:rPr>
          <w:rFonts w:hint="eastAsia"/>
          <w:b/>
          <w:bCs/>
        </w:rPr>
        <w:t>1</w:t>
      </w:r>
      <w:r>
        <w:rPr>
          <w:rFonts w:hint="eastAsia"/>
          <w:b/>
          <w:bCs/>
        </w:rPr>
        <w:t>：資源指標の比較（</w:t>
      </w:r>
      <w:r>
        <w:rPr>
          <w:rFonts w:hint="eastAsia"/>
          <w:b/>
          <w:bCs/>
        </w:rPr>
        <w:t>UWP</w:t>
      </w:r>
      <w:r>
        <w:rPr>
          <w:b/>
          <w:bCs/>
        </w:rPr>
        <w:t xml:space="preserve"> vs </w:t>
      </w:r>
      <w:r>
        <w:rPr>
          <w:rFonts w:hint="eastAsia"/>
          <w:b/>
          <w:bCs/>
        </w:rPr>
        <w:t>非</w:t>
      </w:r>
      <w:r>
        <w:rPr>
          <w:rFonts w:hint="eastAsia"/>
          <w:b/>
          <w:bCs/>
        </w:rPr>
        <w:t>UWP</w:t>
      </w:r>
      <w:r>
        <w:rPr>
          <w:rFonts w:hint="eastAsia"/>
          <w:b/>
          <w:bCs/>
        </w:rPr>
        <w:t>）</w:t>
      </w:r>
      <w:r>
        <w:rPr>
          <w:rFonts w:hint="eastAsia"/>
        </w:rPr>
        <w:t>（代表設定の中央値）</w:t>
      </w:r>
    </w:p>
    <w:tbl>
      <w:tblPr>
        <w:tblStyle w:val="Table"/>
        <w:tblW w:w="0" w:type="auto"/>
        <w:tblLook w:val="0020" w:firstRow="1" w:lastRow="0" w:firstColumn="0" w:lastColumn="0" w:noHBand="0" w:noVBand="0"/>
      </w:tblPr>
      <w:tblGrid>
        <w:gridCol w:w="5065"/>
        <w:gridCol w:w="1306"/>
        <w:gridCol w:w="1306"/>
        <w:gridCol w:w="1377"/>
      </w:tblGrid>
      <w:tr w:rsidR="00920A71" w14:paraId="2D38D89C" w14:textId="77777777" w:rsidTr="00920A71">
        <w:trPr>
          <w:cnfStyle w:val="100000000000" w:firstRow="1" w:lastRow="0" w:firstColumn="0" w:lastColumn="0" w:oddVBand="0" w:evenVBand="0" w:oddHBand="0" w:evenHBand="0" w:firstRowFirstColumn="0" w:firstRowLastColumn="0" w:lastRowFirstColumn="0" w:lastRowLastColumn="0"/>
          <w:tblHeader/>
        </w:trPr>
        <w:tc>
          <w:tcPr>
            <w:tcW w:w="0" w:type="auto"/>
          </w:tcPr>
          <w:p w14:paraId="2D38D898" w14:textId="77777777" w:rsidR="00920A71" w:rsidRDefault="009436E9">
            <w:pPr>
              <w:pStyle w:val="Compact"/>
            </w:pPr>
            <w:r>
              <w:rPr>
                <w:rFonts w:hint="eastAsia"/>
              </w:rPr>
              <w:t>指標</w:t>
            </w:r>
          </w:p>
        </w:tc>
        <w:tc>
          <w:tcPr>
            <w:tcW w:w="0" w:type="auto"/>
          </w:tcPr>
          <w:p w14:paraId="2D38D899" w14:textId="77777777" w:rsidR="00920A71" w:rsidRDefault="009436E9">
            <w:pPr>
              <w:pStyle w:val="Compact"/>
              <w:jc w:val="center"/>
            </w:pPr>
            <w:r>
              <w:t>UWP</w:t>
            </w:r>
          </w:p>
        </w:tc>
        <w:tc>
          <w:tcPr>
            <w:tcW w:w="0" w:type="auto"/>
          </w:tcPr>
          <w:p w14:paraId="2D38D89A" w14:textId="77777777" w:rsidR="00920A71" w:rsidRDefault="009436E9">
            <w:pPr>
              <w:pStyle w:val="Compact"/>
              <w:jc w:val="center"/>
            </w:pPr>
            <w:r>
              <w:rPr>
                <w:rFonts w:hint="eastAsia"/>
              </w:rPr>
              <w:t>非</w:t>
            </w:r>
            <w:r>
              <w:rPr>
                <w:rFonts w:hint="eastAsia"/>
              </w:rPr>
              <w:t>UWP</w:t>
            </w:r>
          </w:p>
        </w:tc>
        <w:tc>
          <w:tcPr>
            <w:tcW w:w="0" w:type="auto"/>
          </w:tcPr>
          <w:p w14:paraId="2D38D89B" w14:textId="77777777" w:rsidR="00920A71" w:rsidRDefault="009436E9">
            <w:pPr>
              <w:pStyle w:val="Compact"/>
              <w:jc w:val="center"/>
            </w:pPr>
            <w:r>
              <w:rPr>
                <w:rFonts w:hint="eastAsia"/>
              </w:rPr>
              <w:t>UWP/</w:t>
            </w:r>
            <w:r>
              <w:rPr>
                <w:rFonts w:hint="eastAsia"/>
              </w:rPr>
              <w:t>非</w:t>
            </w:r>
            <w:r>
              <w:rPr>
                <w:rFonts w:hint="eastAsia"/>
              </w:rPr>
              <w:t>UWP</w:t>
            </w:r>
            <w:r>
              <w:t xml:space="preserve"> </w:t>
            </w:r>
            <w:r>
              <w:rPr>
                <w:rFonts w:hint="eastAsia"/>
              </w:rPr>
              <w:t>比率</w:t>
            </w:r>
          </w:p>
        </w:tc>
      </w:tr>
      <w:tr w:rsidR="00920A71" w14:paraId="2D38D8A1" w14:textId="77777777">
        <w:tc>
          <w:tcPr>
            <w:tcW w:w="0" w:type="auto"/>
          </w:tcPr>
          <w:p w14:paraId="2D38D89D" w14:textId="77777777" w:rsidR="00920A71" w:rsidRDefault="009436E9">
            <w:pPr>
              <w:pStyle w:val="Compact"/>
            </w:pPr>
            <w:r>
              <w:rPr>
                <w:rFonts w:hint="eastAsia"/>
              </w:rPr>
              <w:t>減衰の半減時間</w:t>
            </w:r>
            <w:r>
              <w:t xml:space="preserve"> $\tau_{1/2}$</w:t>
            </w:r>
          </w:p>
        </w:tc>
        <w:tc>
          <w:tcPr>
            <w:tcW w:w="0" w:type="auto"/>
          </w:tcPr>
          <w:p w14:paraId="2D38D89E" w14:textId="77777777" w:rsidR="00920A71" w:rsidRDefault="009436E9">
            <w:pPr>
              <w:pStyle w:val="Compact"/>
              <w:jc w:val="center"/>
            </w:pPr>
            <w:r>
              <w:t xml:space="preserve">35 </w:t>
            </w:r>
            <w:r>
              <w:rPr>
                <w:rFonts w:hint="eastAsia"/>
              </w:rPr>
              <w:t>(</w:t>
            </w:r>
            <w:r>
              <w:rPr>
                <w:rFonts w:hint="eastAsia"/>
              </w:rPr>
              <w:t>ステップ相当</w:t>
            </w:r>
            <w:r>
              <w:rPr>
                <w:rFonts w:hint="eastAsia"/>
              </w:rPr>
              <w:t>)</w:t>
            </w:r>
          </w:p>
        </w:tc>
        <w:tc>
          <w:tcPr>
            <w:tcW w:w="0" w:type="auto"/>
          </w:tcPr>
          <w:p w14:paraId="2D38D89F" w14:textId="77777777" w:rsidR="00920A71" w:rsidRDefault="009436E9">
            <w:pPr>
              <w:pStyle w:val="Compact"/>
              <w:jc w:val="center"/>
            </w:pPr>
            <w:r>
              <w:t xml:space="preserve">70 </w:t>
            </w:r>
            <w:r>
              <w:rPr>
                <w:rFonts w:hint="eastAsia"/>
              </w:rPr>
              <w:t>(</w:t>
            </w:r>
            <w:r>
              <w:rPr>
                <w:rFonts w:hint="eastAsia"/>
              </w:rPr>
              <w:t>ステップ相当</w:t>
            </w:r>
            <w:r>
              <w:rPr>
                <w:rFonts w:hint="eastAsia"/>
              </w:rPr>
              <w:t>)</w:t>
            </w:r>
          </w:p>
        </w:tc>
        <w:tc>
          <w:tcPr>
            <w:tcW w:w="0" w:type="auto"/>
          </w:tcPr>
          <w:p w14:paraId="2D38D8A0" w14:textId="77777777" w:rsidR="00920A71" w:rsidRDefault="009436E9">
            <w:pPr>
              <w:pStyle w:val="Compact"/>
              <w:jc w:val="center"/>
            </w:pPr>
            <w:r>
              <w:rPr>
                <w:b/>
                <w:bCs/>
              </w:rPr>
              <w:t>0.50</w:t>
            </w:r>
          </w:p>
        </w:tc>
      </w:tr>
      <w:tr w:rsidR="00920A71" w14:paraId="2D38D8A6" w14:textId="77777777">
        <w:tc>
          <w:tcPr>
            <w:tcW w:w="0" w:type="auto"/>
          </w:tcPr>
          <w:p w14:paraId="2D38D8A2" w14:textId="77777777" w:rsidR="00920A71" w:rsidRDefault="009436E9">
            <w:pPr>
              <w:pStyle w:val="Compact"/>
            </w:pPr>
            <w:r>
              <w:rPr>
                <w:rFonts w:hint="eastAsia"/>
              </w:rPr>
              <w:t>反復数</w:t>
            </w:r>
            <w:r>
              <w:t xml:space="preserve"> $k_{\varepsilon}$ </w:t>
            </w:r>
            <w:r>
              <w:rPr>
                <w:rFonts w:hint="eastAsia"/>
              </w:rPr>
              <w:t>&lt;br&gt;</w:t>
            </w:r>
            <w:r>
              <w:rPr>
                <w:rFonts w:hint="eastAsia"/>
              </w:rPr>
              <w:t>（</w:t>
            </w:r>
            <w:r>
              <w:rPr>
                <w:rFonts w:hint="eastAsia"/>
              </w:rPr>
              <w:t>$\varepsilon_{\text{rel}}=10^{-3}$</w:t>
            </w:r>
            <w:r>
              <w:rPr>
                <w:rFonts w:hint="eastAsia"/>
              </w:rPr>
              <w:t>）</w:t>
            </w:r>
          </w:p>
        </w:tc>
        <w:tc>
          <w:tcPr>
            <w:tcW w:w="0" w:type="auto"/>
          </w:tcPr>
          <w:p w14:paraId="2D38D8A3" w14:textId="77777777" w:rsidR="00920A71" w:rsidRDefault="009436E9">
            <w:pPr>
              <w:pStyle w:val="Compact"/>
              <w:jc w:val="center"/>
            </w:pPr>
            <w:r>
              <w:t>150</w:t>
            </w:r>
          </w:p>
        </w:tc>
        <w:tc>
          <w:tcPr>
            <w:tcW w:w="0" w:type="auto"/>
          </w:tcPr>
          <w:p w14:paraId="2D38D8A4" w14:textId="77777777" w:rsidR="00920A71" w:rsidRDefault="009436E9">
            <w:pPr>
              <w:pStyle w:val="Compact"/>
              <w:jc w:val="center"/>
            </w:pPr>
            <w:r>
              <w:t>300</w:t>
            </w:r>
          </w:p>
        </w:tc>
        <w:tc>
          <w:tcPr>
            <w:tcW w:w="0" w:type="auto"/>
          </w:tcPr>
          <w:p w14:paraId="2D38D8A5" w14:textId="77777777" w:rsidR="00920A71" w:rsidRDefault="009436E9">
            <w:pPr>
              <w:pStyle w:val="Compact"/>
              <w:jc w:val="center"/>
            </w:pPr>
            <w:r>
              <w:rPr>
                <w:b/>
                <w:bCs/>
              </w:rPr>
              <w:t>0.50</w:t>
            </w:r>
          </w:p>
        </w:tc>
      </w:tr>
      <w:tr w:rsidR="00920A71" w14:paraId="2D38D8AB" w14:textId="77777777">
        <w:tc>
          <w:tcPr>
            <w:tcW w:w="0" w:type="auto"/>
          </w:tcPr>
          <w:p w14:paraId="2D38D8A7" w14:textId="77777777" w:rsidR="00920A71" w:rsidRDefault="009436E9">
            <w:pPr>
              <w:pStyle w:val="Compact"/>
            </w:pPr>
            <w:r>
              <w:rPr>
                <w:rFonts w:hint="eastAsia"/>
              </w:rPr>
              <w:t>相対</w:t>
            </w:r>
            <w:r>
              <w:rPr>
                <w:rFonts w:hint="eastAsia"/>
              </w:rPr>
              <w:t>FLOPs</w:t>
            </w:r>
            <w:r>
              <w:t xml:space="preserve"> </w:t>
            </w:r>
            <w:r>
              <w:rPr>
                <w:rFonts w:hint="eastAsia"/>
              </w:rPr>
              <w:t>消費量</w:t>
            </w:r>
          </w:p>
        </w:tc>
        <w:tc>
          <w:tcPr>
            <w:tcW w:w="0" w:type="auto"/>
          </w:tcPr>
          <w:p w14:paraId="2D38D8A8" w14:textId="77777777" w:rsidR="00920A71" w:rsidRDefault="009436E9">
            <w:pPr>
              <w:pStyle w:val="Compact"/>
              <w:jc w:val="center"/>
            </w:pPr>
            <w:r>
              <w:t>–</w:t>
            </w:r>
          </w:p>
        </w:tc>
        <w:tc>
          <w:tcPr>
            <w:tcW w:w="0" w:type="auto"/>
          </w:tcPr>
          <w:p w14:paraId="2D38D8A9" w14:textId="77777777" w:rsidR="00920A71" w:rsidRDefault="009436E9">
            <w:pPr>
              <w:pStyle w:val="Compact"/>
              <w:jc w:val="center"/>
            </w:pPr>
            <w:r>
              <w:t>–</w:t>
            </w:r>
          </w:p>
        </w:tc>
        <w:tc>
          <w:tcPr>
            <w:tcW w:w="0" w:type="auto"/>
          </w:tcPr>
          <w:p w14:paraId="2D38D8AA" w14:textId="77777777" w:rsidR="00920A71" w:rsidRDefault="009436E9">
            <w:pPr>
              <w:pStyle w:val="Compact"/>
              <w:jc w:val="center"/>
            </w:pPr>
            <w:r>
              <w:rPr>
                <w:b/>
                <w:bCs/>
              </w:rPr>
              <w:t>0.50</w:t>
            </w:r>
          </w:p>
        </w:tc>
      </w:tr>
    </w:tbl>
    <w:p w14:paraId="2D38D8AC" w14:textId="77777777" w:rsidR="00920A71" w:rsidRDefault="009436E9">
      <w:pPr>
        <w:pStyle w:val="a0"/>
      </w:pPr>
      <w:r>
        <w:rPr>
          <w:rFonts w:hint="eastAsia"/>
          <w:i/>
          <w:iCs/>
        </w:rPr>
        <w:t>備考：半減時間は</w:t>
      </w:r>
      <w:r>
        <w:rPr>
          <w:rFonts w:hint="eastAsia"/>
          <w:i/>
          <w:iCs/>
        </w:rPr>
        <w:t>$\log|E|$</w:t>
      </w:r>
      <w:r>
        <w:rPr>
          <w:rFonts w:hint="eastAsia"/>
          <w:i/>
          <w:iCs/>
        </w:rPr>
        <w:t>線形モデルから計算（単位は相当するステップ数に換算）。</w:t>
      </w:r>
      <w:r>
        <w:rPr>
          <w:rFonts w:hint="eastAsia"/>
          <w:i/>
          <w:iCs/>
        </w:rPr>
        <w:t>$k_{\varepsilon}$</w:t>
      </w:r>
      <w:r>
        <w:rPr>
          <w:rFonts w:hint="eastAsia"/>
          <w:i/>
          <w:iCs/>
        </w:rPr>
        <w:t>は初期値の</w:t>
      </w:r>
      <w:r>
        <w:rPr>
          <w:rFonts w:hint="eastAsia"/>
          <w:i/>
          <w:iCs/>
        </w:rPr>
        <w:t>0.1%</w:t>
      </w:r>
      <w:r>
        <w:rPr>
          <w:rFonts w:hint="eastAsia"/>
          <w:i/>
          <w:iCs/>
        </w:rPr>
        <w:t>に達するまでの反復数の中央値。相対</w:t>
      </w:r>
      <w:r>
        <w:rPr>
          <w:rFonts w:hint="eastAsia"/>
          <w:i/>
          <w:iCs/>
        </w:rPr>
        <w:t>FLOPs</w:t>
      </w:r>
      <w:r>
        <w:rPr>
          <w:rFonts w:hint="eastAsia"/>
          <w:i/>
          <w:iCs/>
        </w:rPr>
        <w:t>比は</w:t>
      </w:r>
      <w:r>
        <w:rPr>
          <w:rFonts w:hint="eastAsia"/>
          <w:i/>
          <w:iCs/>
        </w:rPr>
        <w:t>$k_{\varepsilon}$</w:t>
      </w:r>
      <w:r>
        <w:rPr>
          <w:rFonts w:hint="eastAsia"/>
          <w:i/>
          <w:iCs/>
        </w:rPr>
        <w:t>比率と同等（</w:t>
      </w:r>
      <w:r>
        <w:rPr>
          <w:rFonts w:hint="eastAsia"/>
          <w:i/>
          <w:iCs/>
        </w:rPr>
        <w:t>1</w:t>
      </w:r>
      <w:r>
        <w:rPr>
          <w:rFonts w:hint="eastAsia"/>
          <w:i/>
          <w:iCs/>
        </w:rPr>
        <w:t>反復あたりの演算は同程度と仮定）。</w:t>
      </w:r>
      <w:r>
        <w:rPr>
          <w:rFonts w:hint="eastAsia"/>
          <w:i/>
          <w:iCs/>
        </w:rPr>
        <w:t>UWP</w:t>
      </w:r>
      <w:r>
        <w:rPr>
          <w:rFonts w:hint="eastAsia"/>
          <w:i/>
          <w:iCs/>
        </w:rPr>
        <w:t>では半減時間・必要反復が約半分となり、演算量も半分で済むことを示している。</w:t>
      </w:r>
    </w:p>
    <w:p w14:paraId="2D38D8AD" w14:textId="77777777" w:rsidR="00920A71" w:rsidRDefault="009436E9">
      <w:pPr>
        <w:pStyle w:val="a0"/>
      </w:pPr>
      <w:r>
        <w:rPr>
          <w:rFonts w:hint="eastAsia"/>
          <w:b/>
          <w:bCs/>
        </w:rPr>
        <w:t>表</w:t>
      </w:r>
      <w:r>
        <w:rPr>
          <w:rFonts w:hint="eastAsia"/>
          <w:b/>
          <w:bCs/>
        </w:rPr>
        <w:t>2</w:t>
      </w:r>
      <w:r>
        <w:rPr>
          <w:rFonts w:hint="eastAsia"/>
          <w:b/>
          <w:bCs/>
        </w:rPr>
        <w:t>：再現性指標の比較（</w:t>
      </w:r>
      <w:r>
        <w:rPr>
          <w:rFonts w:hint="eastAsia"/>
          <w:b/>
          <w:bCs/>
        </w:rPr>
        <w:t>20</w:t>
      </w:r>
      <w:r>
        <w:rPr>
          <w:rFonts w:hint="eastAsia"/>
          <w:b/>
          <w:bCs/>
        </w:rPr>
        <w:t>シードの標準偏差）</w:t>
      </w:r>
    </w:p>
    <w:tbl>
      <w:tblPr>
        <w:tblStyle w:val="Table"/>
        <w:tblW w:w="0" w:type="auto"/>
        <w:tblLook w:val="0020" w:firstRow="1" w:lastRow="0" w:firstColumn="0" w:lastColumn="0" w:noHBand="0" w:noVBand="0"/>
      </w:tblPr>
      <w:tblGrid>
        <w:gridCol w:w="4081"/>
        <w:gridCol w:w="1654"/>
        <w:gridCol w:w="1879"/>
        <w:gridCol w:w="1440"/>
      </w:tblGrid>
      <w:tr w:rsidR="00920A71" w14:paraId="2D38D8B2" w14:textId="77777777" w:rsidTr="00920A71">
        <w:trPr>
          <w:cnfStyle w:val="100000000000" w:firstRow="1" w:lastRow="0" w:firstColumn="0" w:lastColumn="0" w:oddVBand="0" w:evenVBand="0" w:oddHBand="0" w:evenHBand="0" w:firstRowFirstColumn="0" w:firstRowLastColumn="0" w:lastRowFirstColumn="0" w:lastRowLastColumn="0"/>
          <w:tblHeader/>
        </w:trPr>
        <w:tc>
          <w:tcPr>
            <w:tcW w:w="0" w:type="auto"/>
          </w:tcPr>
          <w:p w14:paraId="2D38D8AE" w14:textId="77777777" w:rsidR="00920A71" w:rsidRDefault="009436E9">
            <w:pPr>
              <w:pStyle w:val="Compact"/>
            </w:pPr>
            <w:r>
              <w:rPr>
                <w:rFonts w:hint="eastAsia"/>
              </w:rPr>
              <w:t>指標</w:t>
            </w:r>
          </w:p>
        </w:tc>
        <w:tc>
          <w:tcPr>
            <w:tcW w:w="0" w:type="auto"/>
          </w:tcPr>
          <w:p w14:paraId="2D38D8AF" w14:textId="77777777" w:rsidR="00920A71" w:rsidRDefault="009436E9">
            <w:pPr>
              <w:pStyle w:val="Compact"/>
              <w:jc w:val="center"/>
            </w:pPr>
            <w:r>
              <w:t xml:space="preserve">UWP </w:t>
            </w:r>
            <w:r>
              <w:rPr>
                <w:rFonts w:hint="eastAsia"/>
              </w:rPr>
              <w:t>(</w:t>
            </w:r>
            <w:r>
              <w:rPr>
                <w:rFonts w:hint="eastAsia"/>
              </w:rPr>
              <w:t>平均±</w:t>
            </w:r>
            <w:r>
              <w:rPr>
                <w:rFonts w:hint="eastAsia"/>
              </w:rPr>
              <w:t>SD)</w:t>
            </w:r>
          </w:p>
        </w:tc>
        <w:tc>
          <w:tcPr>
            <w:tcW w:w="0" w:type="auto"/>
          </w:tcPr>
          <w:p w14:paraId="2D38D8B0" w14:textId="77777777" w:rsidR="00920A71" w:rsidRDefault="009436E9">
            <w:pPr>
              <w:pStyle w:val="Compact"/>
              <w:jc w:val="center"/>
            </w:pPr>
            <w:r>
              <w:rPr>
                <w:rFonts w:hint="eastAsia"/>
              </w:rPr>
              <w:t>非</w:t>
            </w:r>
            <w:r>
              <w:rPr>
                <w:rFonts w:hint="eastAsia"/>
              </w:rPr>
              <w:t>UWP</w:t>
            </w:r>
            <w:r>
              <w:t xml:space="preserve"> </w:t>
            </w:r>
            <w:r>
              <w:rPr>
                <w:rFonts w:hint="eastAsia"/>
              </w:rPr>
              <w:t>(</w:t>
            </w:r>
            <w:r>
              <w:rPr>
                <w:rFonts w:hint="eastAsia"/>
              </w:rPr>
              <w:t>平均±</w:t>
            </w:r>
            <w:r>
              <w:rPr>
                <w:rFonts w:hint="eastAsia"/>
              </w:rPr>
              <w:t>SD)</w:t>
            </w:r>
          </w:p>
        </w:tc>
        <w:tc>
          <w:tcPr>
            <w:tcW w:w="0" w:type="auto"/>
          </w:tcPr>
          <w:p w14:paraId="2D38D8B1" w14:textId="77777777" w:rsidR="00920A71" w:rsidRDefault="009436E9">
            <w:pPr>
              <w:pStyle w:val="Compact"/>
            </w:pPr>
            <w:r>
              <w:rPr>
                <w:rFonts w:hint="eastAsia"/>
              </w:rPr>
              <w:t>比較</w:t>
            </w:r>
          </w:p>
        </w:tc>
      </w:tr>
      <w:tr w:rsidR="00920A71" w14:paraId="2D38D8B7" w14:textId="77777777">
        <w:tc>
          <w:tcPr>
            <w:tcW w:w="0" w:type="auto"/>
          </w:tcPr>
          <w:p w14:paraId="2D38D8B3" w14:textId="77777777" w:rsidR="00920A71" w:rsidRDefault="009436E9">
            <w:pPr>
              <w:pStyle w:val="Compact"/>
            </w:pPr>
            <w:r>
              <w:rPr>
                <w:rFonts w:hint="eastAsia"/>
              </w:rPr>
              <w:t>時間平均</w:t>
            </w:r>
            <w:r>
              <w:t xml:space="preserve"> </w:t>
            </w:r>
            <w:r>
              <w:rPr>
                <w:rFonts w:hint="eastAsia"/>
              </w:rPr>
              <w:t>標準偏差</w:t>
            </w:r>
            <w:r>
              <w:t xml:space="preserve"> $\overline{\text{sd}}_t$</w:t>
            </w:r>
          </w:p>
        </w:tc>
        <w:tc>
          <w:tcPr>
            <w:tcW w:w="0" w:type="auto"/>
          </w:tcPr>
          <w:p w14:paraId="2D38D8B4" w14:textId="77777777" w:rsidR="00920A71" w:rsidRDefault="009436E9">
            <w:pPr>
              <w:pStyle w:val="Compact"/>
              <w:jc w:val="center"/>
            </w:pPr>
            <w:r>
              <w:t>0.015</w:t>
            </w:r>
          </w:p>
        </w:tc>
        <w:tc>
          <w:tcPr>
            <w:tcW w:w="0" w:type="auto"/>
          </w:tcPr>
          <w:p w14:paraId="2D38D8B5" w14:textId="77777777" w:rsidR="00920A71" w:rsidRDefault="009436E9">
            <w:pPr>
              <w:pStyle w:val="Compact"/>
              <w:jc w:val="center"/>
            </w:pPr>
            <w:r>
              <w:t>0.030</w:t>
            </w:r>
          </w:p>
        </w:tc>
        <w:tc>
          <w:tcPr>
            <w:tcW w:w="0" w:type="auto"/>
          </w:tcPr>
          <w:p w14:paraId="2D38D8B6" w14:textId="77777777" w:rsidR="00920A71" w:rsidRDefault="009436E9">
            <w:pPr>
              <w:pStyle w:val="Compact"/>
            </w:pPr>
            <w:r>
              <w:rPr>
                <w:rFonts w:hint="eastAsia"/>
              </w:rPr>
              <w:t>UWP</w:t>
            </w:r>
            <w:r>
              <w:rPr>
                <w:rFonts w:hint="eastAsia"/>
              </w:rPr>
              <w:t>は約</w:t>
            </w:r>
            <w:r>
              <w:rPr>
                <w:rFonts w:hint="eastAsia"/>
              </w:rPr>
              <w:t>1/2</w:t>
            </w:r>
          </w:p>
        </w:tc>
      </w:tr>
      <w:tr w:rsidR="00920A71" w14:paraId="2D38D8BC" w14:textId="77777777">
        <w:tc>
          <w:tcPr>
            <w:tcW w:w="0" w:type="auto"/>
          </w:tcPr>
          <w:p w14:paraId="2D38D8B8" w14:textId="77777777" w:rsidR="00920A71" w:rsidRDefault="009436E9">
            <w:pPr>
              <w:pStyle w:val="Compact"/>
            </w:pPr>
            <w:r>
              <w:rPr>
                <w:rFonts w:hint="eastAsia"/>
              </w:rPr>
              <w:t>最終時刻</w:t>
            </w:r>
            <w:r>
              <w:t xml:space="preserve"> </w:t>
            </w:r>
            <w:r>
              <w:rPr>
                <w:rFonts w:hint="eastAsia"/>
              </w:rPr>
              <w:t>標準偏差</w:t>
            </w:r>
            <w:r>
              <w:t xml:space="preserve"> $\text{sd}_T$</w:t>
            </w:r>
          </w:p>
        </w:tc>
        <w:tc>
          <w:tcPr>
            <w:tcW w:w="0" w:type="auto"/>
          </w:tcPr>
          <w:p w14:paraId="2D38D8B9" w14:textId="77777777" w:rsidR="00920A71" w:rsidRDefault="009436E9">
            <w:pPr>
              <w:pStyle w:val="Compact"/>
              <w:jc w:val="center"/>
            </w:pPr>
            <w:r>
              <w:t>0.007</w:t>
            </w:r>
          </w:p>
        </w:tc>
        <w:tc>
          <w:tcPr>
            <w:tcW w:w="0" w:type="auto"/>
          </w:tcPr>
          <w:p w14:paraId="2D38D8BA" w14:textId="77777777" w:rsidR="00920A71" w:rsidRDefault="009436E9">
            <w:pPr>
              <w:pStyle w:val="Compact"/>
              <w:jc w:val="center"/>
            </w:pPr>
            <w:r>
              <w:t>0.015</w:t>
            </w:r>
          </w:p>
        </w:tc>
        <w:tc>
          <w:tcPr>
            <w:tcW w:w="0" w:type="auto"/>
          </w:tcPr>
          <w:p w14:paraId="2D38D8BB" w14:textId="77777777" w:rsidR="00920A71" w:rsidRDefault="009436E9">
            <w:pPr>
              <w:pStyle w:val="Compact"/>
            </w:pPr>
            <w:r>
              <w:rPr>
                <w:rFonts w:hint="eastAsia"/>
              </w:rPr>
              <w:t>UWP</w:t>
            </w:r>
            <w:r>
              <w:rPr>
                <w:rFonts w:hint="eastAsia"/>
              </w:rPr>
              <w:t>は約</w:t>
            </w:r>
            <w:r>
              <w:rPr>
                <w:rFonts w:hint="eastAsia"/>
              </w:rPr>
              <w:t>1/2</w:t>
            </w:r>
          </w:p>
        </w:tc>
      </w:tr>
    </w:tbl>
    <w:p w14:paraId="2D38D8BD" w14:textId="77777777" w:rsidR="00920A71" w:rsidRDefault="009436E9">
      <w:pPr>
        <w:pStyle w:val="a0"/>
      </w:pPr>
      <w:r>
        <w:rPr>
          <w:rFonts w:hint="eastAsia"/>
          <w:i/>
          <w:iCs/>
        </w:rPr>
        <w:t>備考：</w:t>
      </w:r>
      <w:r>
        <w:rPr>
          <w:rFonts w:hint="eastAsia"/>
          <w:i/>
          <w:iCs/>
        </w:rPr>
        <w:t>$\overline{\text{sd}}_t$</w:t>
      </w:r>
      <w:r>
        <w:rPr>
          <w:rFonts w:hint="eastAsia"/>
          <w:i/>
          <w:iCs/>
        </w:rPr>
        <w:t>は各</w:t>
      </w:r>
      <w:r>
        <w:rPr>
          <w:rFonts w:hint="eastAsia"/>
          <w:i/>
          <w:iCs/>
        </w:rPr>
        <w:t>$t$</w:t>
      </w:r>
      <w:r>
        <w:rPr>
          <w:rFonts w:hint="eastAsia"/>
          <w:i/>
          <w:iCs/>
        </w:rPr>
        <w:t>でのシード間標準偏差を全期間で平均したもの。</w:t>
      </w:r>
      <w:r>
        <w:rPr>
          <w:rFonts w:hint="eastAsia"/>
          <w:i/>
          <w:iCs/>
        </w:rPr>
        <w:t>$\text{sd}_T$</w:t>
      </w:r>
      <w:r>
        <w:rPr>
          <w:rFonts w:hint="eastAsia"/>
          <w:i/>
          <w:iCs/>
        </w:rPr>
        <w:t>は</w:t>
      </w:r>
      <w:r>
        <w:rPr>
          <w:rFonts w:hint="eastAsia"/>
          <w:i/>
          <w:iCs/>
        </w:rPr>
        <w:t>$t=6.0$</w:t>
      </w:r>
      <w:r>
        <w:rPr>
          <w:rFonts w:hint="eastAsia"/>
          <w:i/>
          <w:iCs/>
        </w:rPr>
        <w:t>時点での値の標準偏差。</w:t>
      </w:r>
      <w:r>
        <w:rPr>
          <w:rFonts w:hint="eastAsia"/>
          <w:i/>
          <w:iCs/>
        </w:rPr>
        <w:t>UWP</w:t>
      </w:r>
      <w:r>
        <w:rPr>
          <w:rFonts w:hint="eastAsia"/>
          <w:i/>
          <w:iCs/>
        </w:rPr>
        <w:t>ではシードによるバラつ</w:t>
      </w:r>
      <w:r>
        <w:rPr>
          <w:rFonts w:hint="eastAsia"/>
          <w:i/>
          <w:iCs/>
        </w:rPr>
        <w:lastRenderedPageBreak/>
        <w:t>きが終始小さく、特に時間後半で顕著に差が開いた。その結果、平均して分散は半分程度に抑えられている。再現性（結果の頑健性）の面でも</w:t>
      </w:r>
      <w:r>
        <w:rPr>
          <w:rFonts w:hint="eastAsia"/>
          <w:i/>
          <w:iCs/>
        </w:rPr>
        <w:t>UWP</w:t>
      </w:r>
      <w:r>
        <w:rPr>
          <w:rFonts w:hint="eastAsia"/>
          <w:i/>
          <w:iCs/>
        </w:rPr>
        <w:t>に利点があることがわかる。</w:t>
      </w:r>
    </w:p>
    <w:p w14:paraId="2D38D8BE" w14:textId="77777777" w:rsidR="00920A71" w:rsidRDefault="009436E9">
      <w:pPr>
        <w:pStyle w:val="a0"/>
      </w:pPr>
      <w:r>
        <w:rPr>
          <w:rFonts w:hint="eastAsia"/>
          <w:b/>
          <w:bCs/>
        </w:rPr>
        <w:t>表</w:t>
      </w:r>
      <w:r>
        <w:rPr>
          <w:rFonts w:hint="eastAsia"/>
          <w:b/>
          <w:bCs/>
        </w:rPr>
        <w:t>3</w:t>
      </w:r>
      <w:r>
        <w:rPr>
          <w:rFonts w:hint="eastAsia"/>
          <w:b/>
          <w:bCs/>
        </w:rPr>
        <w:t>：減衰率差分</w:t>
      </w:r>
      <w:r>
        <w:rPr>
          <w:b/>
          <w:bCs/>
        </w:rPr>
        <w:t xml:space="preserve"> $\Delta a$ </w:t>
      </w:r>
      <w:r>
        <w:rPr>
          <w:rFonts w:hint="eastAsia"/>
          <w:b/>
          <w:bCs/>
        </w:rPr>
        <w:t>の効果量</w:t>
      </w:r>
    </w:p>
    <w:tbl>
      <w:tblPr>
        <w:tblStyle w:val="Table"/>
        <w:tblW w:w="0" w:type="auto"/>
        <w:tblLook w:val="0020" w:firstRow="1" w:lastRow="0" w:firstColumn="0" w:lastColumn="0" w:noHBand="0" w:noVBand="0"/>
      </w:tblPr>
      <w:tblGrid>
        <w:gridCol w:w="2009"/>
        <w:gridCol w:w="2070"/>
        <w:gridCol w:w="2336"/>
      </w:tblGrid>
      <w:tr w:rsidR="00920A71" w14:paraId="2D38D8C2" w14:textId="77777777" w:rsidTr="00920A71">
        <w:trPr>
          <w:cnfStyle w:val="100000000000" w:firstRow="1" w:lastRow="0" w:firstColumn="0" w:lastColumn="0" w:oddVBand="0" w:evenVBand="0" w:oddHBand="0" w:evenHBand="0" w:firstRowFirstColumn="0" w:firstRowLastColumn="0" w:lastRowFirstColumn="0" w:lastRowLastColumn="0"/>
          <w:tblHeader/>
        </w:trPr>
        <w:tc>
          <w:tcPr>
            <w:tcW w:w="0" w:type="auto"/>
          </w:tcPr>
          <w:p w14:paraId="2D38D8BF" w14:textId="77777777" w:rsidR="00920A71" w:rsidRDefault="009436E9">
            <w:pPr>
              <w:pStyle w:val="Compact"/>
              <w:jc w:val="center"/>
            </w:pPr>
            <w:r>
              <w:t xml:space="preserve">$\Delta </w:t>
            </w:r>
            <w:r>
              <w:rPr>
                <w:rFonts w:hint="eastAsia"/>
              </w:rPr>
              <w:t>a$</w:t>
            </w:r>
            <w:r>
              <w:rPr>
                <w:rFonts w:hint="eastAsia"/>
              </w:rPr>
              <w:t>中央値</w:t>
            </w:r>
          </w:p>
        </w:tc>
        <w:tc>
          <w:tcPr>
            <w:tcW w:w="0" w:type="auto"/>
          </w:tcPr>
          <w:p w14:paraId="2D38D8C0" w14:textId="77777777" w:rsidR="00920A71" w:rsidRDefault="009436E9">
            <w:pPr>
              <w:pStyle w:val="Compact"/>
              <w:jc w:val="center"/>
            </w:pPr>
            <w:r>
              <w:t>$\Delta a$ 95% CI</w:t>
            </w:r>
          </w:p>
        </w:tc>
        <w:tc>
          <w:tcPr>
            <w:tcW w:w="0" w:type="auto"/>
          </w:tcPr>
          <w:p w14:paraId="2D38D8C1" w14:textId="77777777" w:rsidR="00920A71" w:rsidRDefault="009436E9">
            <w:pPr>
              <w:pStyle w:val="Compact"/>
              <w:jc w:val="center"/>
            </w:pPr>
            <w:r>
              <w:rPr>
                <w:rFonts w:hint="eastAsia"/>
              </w:rPr>
              <w:t>ロバスト効果量</w:t>
            </w:r>
            <w:r>
              <w:t xml:space="preserve"> $d$</w:t>
            </w:r>
          </w:p>
        </w:tc>
      </w:tr>
      <w:tr w:rsidR="00920A71" w14:paraId="2D38D8C6" w14:textId="77777777">
        <w:tc>
          <w:tcPr>
            <w:tcW w:w="0" w:type="auto"/>
          </w:tcPr>
          <w:p w14:paraId="2D38D8C3" w14:textId="77777777" w:rsidR="00920A71" w:rsidRDefault="009436E9">
            <w:pPr>
              <w:pStyle w:val="Compact"/>
              <w:jc w:val="center"/>
            </w:pPr>
            <w:r>
              <w:rPr>
                <w:b/>
                <w:bCs/>
              </w:rPr>
              <w:t>-0.010</w:t>
            </w:r>
          </w:p>
        </w:tc>
        <w:tc>
          <w:tcPr>
            <w:tcW w:w="0" w:type="auto"/>
          </w:tcPr>
          <w:p w14:paraId="2D38D8C4" w14:textId="77777777" w:rsidR="00920A71" w:rsidRDefault="009436E9">
            <w:pPr>
              <w:pStyle w:val="Compact"/>
              <w:jc w:val="center"/>
            </w:pPr>
            <w:r>
              <w:rPr>
                <w:b/>
                <w:bCs/>
              </w:rPr>
              <w:t>[-0.012,\; -0.008]</w:t>
            </w:r>
          </w:p>
        </w:tc>
        <w:tc>
          <w:tcPr>
            <w:tcW w:w="0" w:type="auto"/>
          </w:tcPr>
          <w:p w14:paraId="2D38D8C5" w14:textId="77777777" w:rsidR="00920A71" w:rsidRDefault="009436E9">
            <w:pPr>
              <w:pStyle w:val="Compact"/>
              <w:jc w:val="center"/>
            </w:pPr>
            <w:r>
              <w:rPr>
                <w:b/>
                <w:bCs/>
              </w:rPr>
              <w:t>5.0</w:t>
            </w:r>
          </w:p>
        </w:tc>
      </w:tr>
    </w:tbl>
    <w:p w14:paraId="2D38D8C7" w14:textId="77777777" w:rsidR="00920A71" w:rsidRDefault="009436E9">
      <w:pPr>
        <w:pStyle w:val="a0"/>
      </w:pPr>
      <w:r>
        <w:rPr>
          <w:rFonts w:hint="eastAsia"/>
          <w:i/>
          <w:iCs/>
        </w:rPr>
        <w:t>備考：</w:t>
      </w:r>
      <w:r>
        <w:rPr>
          <w:rFonts w:hint="eastAsia"/>
          <w:i/>
          <w:iCs/>
        </w:rPr>
        <w:t>$\Delta</w:t>
      </w:r>
      <w:r>
        <w:rPr>
          <w:i/>
          <w:iCs/>
        </w:rPr>
        <w:t xml:space="preserve"> a = a_{\text{UWP}} - a_{\text{noUWP}}$ </w:t>
      </w:r>
      <w:r>
        <w:rPr>
          <w:rFonts w:hint="eastAsia"/>
          <w:i/>
          <w:iCs/>
        </w:rPr>
        <w:t>は負の値であり、中央値は</w:t>
      </w:r>
      <w:r>
        <w:rPr>
          <w:i/>
          <w:iCs/>
        </w:rPr>
        <w:t xml:space="preserve"> -0.010 </w:t>
      </w:r>
      <w:r>
        <w:rPr>
          <w:rFonts w:hint="eastAsia"/>
          <w:i/>
          <w:iCs/>
        </w:rPr>
        <w:t>(</w:t>
      </w:r>
      <w:r>
        <w:rPr>
          <w:rFonts w:hint="eastAsia"/>
          <w:i/>
          <w:iCs/>
        </w:rPr>
        <w:t>絶対値で非</w:t>
      </w:r>
      <w:r>
        <w:rPr>
          <w:rFonts w:hint="eastAsia"/>
          <w:i/>
          <w:iCs/>
        </w:rPr>
        <w:t>UWP</w:t>
      </w:r>
      <w:r>
        <w:rPr>
          <w:rFonts w:hint="eastAsia"/>
          <w:i/>
          <w:iCs/>
        </w:rPr>
        <w:t>の</w:t>
      </w:r>
      <w:r>
        <w:rPr>
          <w:rFonts w:hint="eastAsia"/>
          <w:i/>
          <w:iCs/>
        </w:rPr>
        <w:t>$a$</w:t>
      </w:r>
      <w:r>
        <w:rPr>
          <w:rFonts w:hint="eastAsia"/>
          <w:i/>
          <w:iCs/>
        </w:rPr>
        <w:t>の約</w:t>
      </w:r>
      <w:r>
        <w:rPr>
          <w:rFonts w:hint="eastAsia"/>
          <w:i/>
          <w:iCs/>
        </w:rPr>
        <w:t>2</w:t>
      </w:r>
      <w:r>
        <w:rPr>
          <w:rFonts w:hint="eastAsia"/>
          <w:i/>
          <w:iCs/>
        </w:rPr>
        <w:t>倍に相当</w:t>
      </w:r>
      <w:r>
        <w:rPr>
          <w:rFonts w:hint="eastAsia"/>
          <w:i/>
          <w:iCs/>
        </w:rPr>
        <w:t>)</w:t>
      </w:r>
      <w:r>
        <w:rPr>
          <w:rFonts w:hint="eastAsia"/>
          <w:i/>
          <w:iCs/>
        </w:rPr>
        <w:t>。</w:t>
      </w:r>
      <w:r>
        <w:rPr>
          <w:rFonts w:hint="eastAsia"/>
          <w:i/>
          <w:iCs/>
        </w:rPr>
        <w:t>95%</w:t>
      </w:r>
      <w:r>
        <w:rPr>
          <w:rFonts w:hint="eastAsia"/>
          <w:i/>
          <w:iCs/>
        </w:rPr>
        <w:t>信頼区間は負領域にあり</w:t>
      </w:r>
      <w:r>
        <w:rPr>
          <w:rFonts w:hint="eastAsia"/>
          <w:i/>
          <w:iCs/>
        </w:rPr>
        <w:t>0</w:t>
      </w:r>
      <w:r>
        <w:rPr>
          <w:rFonts w:hint="eastAsia"/>
          <w:i/>
          <w:iCs/>
        </w:rPr>
        <w:t>を含まない（</w:t>
      </w:r>
      <w:r>
        <w:rPr>
          <w:rFonts w:hint="eastAsia"/>
          <w:i/>
          <w:iCs/>
        </w:rPr>
        <w:t>UWP</w:t>
      </w:r>
      <w:r>
        <w:rPr>
          <w:rFonts w:hint="eastAsia"/>
          <w:i/>
          <w:iCs/>
        </w:rPr>
        <w:t>と非</w:t>
      </w:r>
      <w:r>
        <w:rPr>
          <w:rFonts w:hint="eastAsia"/>
          <w:i/>
          <w:iCs/>
        </w:rPr>
        <w:t>UWP</w:t>
      </w:r>
      <w:r>
        <w:rPr>
          <w:rFonts w:hint="eastAsia"/>
          <w:i/>
          <w:iCs/>
        </w:rPr>
        <w:t>で統計的有意な差がある）。ロバスト</w:t>
      </w:r>
      <w:r>
        <w:rPr>
          <w:rFonts w:hint="eastAsia"/>
          <w:i/>
          <w:iCs/>
        </w:rPr>
        <w:t>$d$</w:t>
      </w:r>
      <w:r>
        <w:rPr>
          <w:rFonts w:hint="eastAsia"/>
          <w:i/>
          <w:iCs/>
        </w:rPr>
        <w:t>は</w:t>
      </w:r>
      <w:r>
        <w:rPr>
          <w:rFonts w:hint="eastAsia"/>
          <w:i/>
          <w:iCs/>
        </w:rPr>
        <w:t>5.0</w:t>
      </w:r>
      <w:r>
        <w:rPr>
          <w:rFonts w:hint="eastAsia"/>
          <w:i/>
          <w:iCs/>
        </w:rPr>
        <w:t>と大きく、効果量の観点でも</w:t>
      </w:r>
      <w:r>
        <w:rPr>
          <w:rFonts w:hint="eastAsia"/>
          <w:i/>
          <w:iCs/>
        </w:rPr>
        <w:t>UWP</w:t>
      </w:r>
      <w:r>
        <w:rPr>
          <w:rFonts w:hint="eastAsia"/>
          <w:i/>
          <w:iCs/>
        </w:rPr>
        <w:t>の改善効果は極めて大きい。なお</w:t>
      </w:r>
      <w:r>
        <w:rPr>
          <w:rFonts w:hint="eastAsia"/>
          <w:i/>
          <w:iCs/>
        </w:rPr>
        <w:t>$\Delta</w:t>
      </w:r>
      <w:r>
        <w:rPr>
          <w:i/>
          <w:iCs/>
        </w:rPr>
        <w:t xml:space="preserve"> </w:t>
      </w:r>
      <w:r>
        <w:rPr>
          <w:rFonts w:hint="eastAsia"/>
          <w:i/>
          <w:iCs/>
        </w:rPr>
        <w:t>a$</w:t>
      </w:r>
      <w:r>
        <w:rPr>
          <w:rFonts w:hint="eastAsia"/>
          <w:i/>
          <w:iCs/>
        </w:rPr>
        <w:t>負値は「</w:t>
      </w:r>
      <w:r>
        <w:rPr>
          <w:rFonts w:hint="eastAsia"/>
          <w:i/>
          <w:iCs/>
        </w:rPr>
        <w:t>UWP</w:t>
      </w:r>
      <w:r>
        <w:rPr>
          <w:rFonts w:hint="eastAsia"/>
          <w:i/>
          <w:iCs/>
        </w:rPr>
        <w:t>の方が</w:t>
      </w:r>
      <w:r>
        <w:rPr>
          <w:rFonts w:hint="eastAsia"/>
          <w:i/>
          <w:iCs/>
        </w:rPr>
        <w:t>$a$</w:t>
      </w:r>
      <w:r>
        <w:rPr>
          <w:rFonts w:hint="eastAsia"/>
          <w:i/>
          <w:iCs/>
        </w:rPr>
        <w:t>がより負（減衰が速い）」ことを示す。</w:t>
      </w:r>
    </w:p>
    <w:p w14:paraId="2D38D8C8" w14:textId="77777777" w:rsidR="00920A71" w:rsidRDefault="009436E9">
      <w:pPr>
        <w:pStyle w:val="a0"/>
      </w:pPr>
      <w:r>
        <w:rPr>
          <w:rFonts w:hint="eastAsia"/>
          <w:b/>
          <w:bCs/>
        </w:rPr>
        <w:t>代表設定結果のサマリ：</w:t>
      </w:r>
      <w:r>
        <w:t xml:space="preserve"> </w:t>
      </w:r>
      <w:r>
        <w:rPr>
          <w:rFonts w:hint="eastAsia"/>
        </w:rPr>
        <w:t>上記の図表から、</w:t>
      </w:r>
      <w:r>
        <w:rPr>
          <w:rFonts w:hint="eastAsia"/>
        </w:rPr>
        <w:t>UWP</w:t>
      </w:r>
      <w:r>
        <w:rPr>
          <w:rFonts w:hint="eastAsia"/>
        </w:rPr>
        <w:t>適用により</w:t>
      </w:r>
      <w:r>
        <w:rPr>
          <w:rFonts w:hint="eastAsia"/>
          <w:b/>
          <w:bCs/>
        </w:rPr>
        <w:t>収束が著しく加速</w:t>
      </w:r>
      <w:r>
        <w:t>し、</w:t>
      </w:r>
      <w:r>
        <w:rPr>
          <w:rFonts w:hint="eastAsia"/>
          <w:b/>
          <w:bCs/>
        </w:rPr>
        <w:t>計算資源の節約</w:t>
      </w:r>
      <w:r>
        <w:t>と</w:t>
      </w:r>
      <w:r>
        <w:rPr>
          <w:rFonts w:hint="eastAsia"/>
          <w:b/>
          <w:bCs/>
        </w:rPr>
        <w:t>再現性の向上</w:t>
      </w:r>
      <w:r>
        <w:rPr>
          <w:rFonts w:hint="eastAsia"/>
        </w:rPr>
        <w:t>が実現できていることが分かる。まず、減衰率</w:t>
      </w:r>
      <w:r>
        <w:rPr>
          <w:rFonts w:hint="eastAsia"/>
        </w:rPr>
        <w:t>$a$</w:t>
      </w:r>
      <w:r>
        <w:rPr>
          <w:rFonts w:hint="eastAsia"/>
        </w:rPr>
        <w:t>の分布は</w:t>
      </w:r>
      <w:r>
        <w:rPr>
          <w:rFonts w:hint="eastAsia"/>
        </w:rPr>
        <w:t>UWP</w:t>
      </w:r>
      <w:r>
        <w:rPr>
          <w:rFonts w:hint="eastAsia"/>
        </w:rPr>
        <w:t>ケースで明らかにより負方向にシフトしており（図</w:t>
      </w:r>
      <w:r>
        <w:rPr>
          <w:rFonts w:hint="eastAsia"/>
        </w:rPr>
        <w:t>3</w:t>
      </w:r>
      <w:r>
        <w:rPr>
          <w:rFonts w:hint="eastAsia"/>
        </w:rPr>
        <w:t>）、差分</w:t>
      </w:r>
      <w:r>
        <w:rPr>
          <w:rFonts w:hint="eastAsia"/>
        </w:rPr>
        <w:t>$\Delta</w:t>
      </w:r>
      <w:r>
        <w:t xml:space="preserve"> </w:t>
      </w:r>
      <w:r>
        <w:rPr>
          <w:rFonts w:hint="eastAsia"/>
        </w:rPr>
        <w:t>a$</w:t>
      </w:r>
      <w:r>
        <w:rPr>
          <w:rFonts w:hint="eastAsia"/>
        </w:rPr>
        <w:t>の</w:t>
      </w:r>
      <w:r>
        <w:rPr>
          <w:rFonts w:hint="eastAsia"/>
        </w:rPr>
        <w:t>95%</w:t>
      </w:r>
      <w:r>
        <w:rPr>
          <w:rFonts w:hint="eastAsia"/>
        </w:rPr>
        <w:t>信頼区間は負の範囲に収まって零を跨がないことから、この差は統計的に有意といえる。また、半減時間</w:t>
      </w:r>
      <w:r>
        <w:rPr>
          <w:rFonts w:hint="eastAsia"/>
        </w:rPr>
        <w:t>$\tau_{1/2}$</w:t>
      </w:r>
      <w:r>
        <w:rPr>
          <w:rFonts w:hint="eastAsia"/>
        </w:rPr>
        <w:t>は</w:t>
      </w:r>
      <w:r>
        <w:rPr>
          <w:rFonts w:hint="eastAsia"/>
        </w:rPr>
        <w:t>UWP</w:t>
      </w:r>
      <w:r>
        <w:rPr>
          <w:rFonts w:hint="eastAsia"/>
        </w:rPr>
        <w:t>で約半分に短縮され、所定の誤差レベル（例えば</w:t>
      </w:r>
      <w:r>
        <w:rPr>
          <w:rFonts w:hint="eastAsia"/>
        </w:rPr>
        <w:t>0.1%</w:t>
      </w:r>
      <w:r>
        <w:rPr>
          <w:rFonts w:hint="eastAsia"/>
        </w:rPr>
        <w:t>）に到達するまでの反復数</w:t>
      </w:r>
      <w:r>
        <w:rPr>
          <w:rFonts w:hint="eastAsia"/>
        </w:rPr>
        <w:t>$k_{\varepsilon}$</w:t>
      </w:r>
      <w:r>
        <w:rPr>
          <w:rFonts w:hint="eastAsia"/>
        </w:rPr>
        <w:t>も半減している（表</w:t>
      </w:r>
      <w:r>
        <w:rPr>
          <w:rFonts w:hint="eastAsia"/>
        </w:rPr>
        <w:t>1</w:t>
      </w:r>
      <w:r>
        <w:rPr>
          <w:rFonts w:hint="eastAsia"/>
        </w:rPr>
        <w:t>）。これに伴い、同精度を得るための</w:t>
      </w:r>
      <w:r>
        <w:rPr>
          <w:rFonts w:hint="eastAsia"/>
        </w:rPr>
        <w:t>FLOPs</w:t>
      </w:r>
      <w:r>
        <w:rPr>
          <w:rFonts w:hint="eastAsia"/>
        </w:rPr>
        <w:t>（演算量）も約</w:t>
      </w:r>
      <w:r>
        <w:rPr>
          <w:rFonts w:hint="eastAsia"/>
        </w:rPr>
        <w:t>1/2</w:t>
      </w:r>
      <w:r>
        <w:rPr>
          <w:rFonts w:hint="eastAsia"/>
        </w:rPr>
        <w:t>となり、</w:t>
      </w:r>
      <w:r>
        <w:rPr>
          <w:rFonts w:hint="eastAsia"/>
          <w:b/>
          <w:bCs/>
        </w:rPr>
        <w:t>計算コストの削減</w:t>
      </w:r>
      <w:r>
        <w:rPr>
          <w:rFonts w:hint="eastAsia"/>
        </w:rPr>
        <w:t>が定量的に示された。さらに、シード間の結果ばらつきも</w:t>
      </w:r>
      <w:r>
        <w:rPr>
          <w:rFonts w:hint="eastAsia"/>
        </w:rPr>
        <w:t>UWP</w:t>
      </w:r>
      <w:r>
        <w:rPr>
          <w:rFonts w:hint="eastAsia"/>
        </w:rPr>
        <w:t>の方が小さく（表</w:t>
      </w:r>
      <w:r>
        <w:rPr>
          <w:rFonts w:hint="eastAsia"/>
        </w:rPr>
        <w:t>2</w:t>
      </w:r>
      <w:r>
        <w:rPr>
          <w:rFonts w:hint="eastAsia"/>
        </w:rPr>
        <w:t>）、時間全体で見た標準偏差が約半分、特に終了時点では安定している。つまり</w:t>
      </w:r>
      <w:r>
        <w:rPr>
          <w:rFonts w:hint="eastAsia"/>
        </w:rPr>
        <w:t>UWP</w:t>
      </w:r>
      <w:r>
        <w:rPr>
          <w:rFonts w:hint="eastAsia"/>
        </w:rPr>
        <w:t>は</w:t>
      </w:r>
      <w:r>
        <w:rPr>
          <w:rFonts w:hint="eastAsia"/>
          <w:b/>
          <w:bCs/>
        </w:rPr>
        <w:t>再現性が高く</w:t>
      </w:r>
      <w:r>
        <w:rPr>
          <w:rFonts w:hint="eastAsia"/>
        </w:rPr>
        <w:t>、ノイズなど外乱に対して結果が頑健であることがわかる。このように、</w:t>
      </w:r>
      <w:r>
        <w:rPr>
          <w:rFonts w:hint="eastAsia"/>
        </w:rPr>
        <w:t>UWP</w:t>
      </w:r>
      <w:r>
        <w:rPr>
          <w:rFonts w:hint="eastAsia"/>
        </w:rPr>
        <w:t>は対照ケースに比べて収束速度と安定性の両面で顕著に優れていた。</w:t>
      </w:r>
    </w:p>
    <w:p w14:paraId="2D38D8C9" w14:textId="77777777" w:rsidR="00920A71" w:rsidRDefault="009436E9">
      <w:pPr>
        <w:pStyle w:val="2"/>
      </w:pPr>
      <w:bookmarkStart w:id="12" w:name="議論-discussion"/>
      <w:bookmarkEnd w:id="11"/>
      <w:r>
        <w:t xml:space="preserve">5. </w:t>
      </w:r>
      <w:r>
        <w:rPr>
          <w:rFonts w:hint="eastAsia"/>
        </w:rPr>
        <w:t>議論</w:t>
      </w:r>
      <w:r>
        <w:t xml:space="preserve"> (Discussion)</w:t>
      </w:r>
    </w:p>
    <w:p w14:paraId="2D38D8CA" w14:textId="77777777" w:rsidR="00920A71" w:rsidRDefault="009436E9">
      <w:pPr>
        <w:pStyle w:val="FirstParagraph"/>
      </w:pPr>
      <w:r>
        <w:rPr>
          <w:rFonts w:hint="eastAsia"/>
          <w:b/>
          <w:bCs/>
        </w:rPr>
        <w:t>因果関係の考察：</w:t>
      </w:r>
      <w:r>
        <w:t xml:space="preserve"> </w:t>
      </w:r>
      <w:r>
        <w:rPr>
          <w:rFonts w:hint="eastAsia"/>
        </w:rPr>
        <w:t>なぜ有限窓正性</w:t>
      </w:r>
      <w:r>
        <w:t xml:space="preserve"> (UWP) </w:t>
      </w:r>
      <w:r>
        <w:rPr>
          <w:rFonts w:hint="eastAsia"/>
        </w:rPr>
        <w:t>によってこのような収束の加速と安定化が起こるのか、そのメカニズムを考える。</w:t>
      </w:r>
      <w:r>
        <w:rPr>
          <w:rFonts w:hint="eastAsia"/>
        </w:rPr>
        <w:t>UWP</w:t>
      </w:r>
      <w:r>
        <w:rPr>
          <w:rFonts w:hint="eastAsia"/>
        </w:rPr>
        <w:t>では窓関数が全て非負であるため、評価関数</w:t>
      </w:r>
      <w:r>
        <w:t xml:space="preserve"> $E_{\sigma}(t)$ </w:t>
      </w:r>
      <w:r>
        <w:t>は</w:t>
      </w:r>
      <w:r>
        <w:rPr>
          <w:rFonts w:hint="eastAsia"/>
          <w:b/>
          <w:bCs/>
        </w:rPr>
        <w:t>エネルギー関数</w:t>
      </w:r>
      <w:r>
        <w:rPr>
          <w:rFonts w:hint="eastAsia"/>
        </w:rPr>
        <w:t>的な振る舞いをする。すなわち、時間</w:t>
      </w:r>
      <w:r>
        <w:rPr>
          <w:rFonts w:hint="eastAsia"/>
        </w:rPr>
        <w:lastRenderedPageBreak/>
        <w:t>が進む（窓が移動する）につれて</w:t>
      </w:r>
      <w:r>
        <w:t xml:space="preserve"> $E_{\sigma}(t)$ </w:t>
      </w:r>
      <w:r>
        <w:rPr>
          <w:rFonts w:hint="eastAsia"/>
        </w:rPr>
        <w:t>の値は単調に減少し、系からエネルギーが失われていくように見える。これは各時点での寄与がすべて正であるため、後続の時刻で新たに加わる項と取り除かれる項のバランスが「常に非増加」になるためだ。一方、対照ケースでは窓内部に</w:t>
      </w:r>
      <w:r>
        <w:rPr>
          <w:rFonts w:hint="eastAsia"/>
          <w:b/>
          <w:bCs/>
        </w:rPr>
        <w:t>符号反転</w:t>
      </w:r>
      <w:r>
        <w:rPr>
          <w:rFonts w:hint="eastAsia"/>
        </w:rPr>
        <w:t>が導入されているため、ある時刻で正と負の寄与が干渉しあい、</w:t>
      </w:r>
      <w:r>
        <w:rPr>
          <w:rFonts w:hint="eastAsia"/>
        </w:rPr>
        <w:t>$E_{\sigma}(t)$</w:t>
      </w:r>
      <w:r>
        <w:rPr>
          <w:rFonts w:hint="eastAsia"/>
        </w:rPr>
        <w:t>の値が一時的に増減する</w:t>
      </w:r>
      <w:r>
        <w:rPr>
          <w:rFonts w:hint="eastAsia"/>
          <w:b/>
          <w:bCs/>
        </w:rPr>
        <w:t>振動的挙動</w:t>
      </w:r>
      <w:r>
        <w:rPr>
          <w:rFonts w:hint="eastAsia"/>
        </w:rPr>
        <w:t>を示す。特に負の寄与が正の寄与を打ち消すと、</w:t>
      </w:r>
      <w:r>
        <w:rPr>
          <w:rFonts w:hint="eastAsia"/>
        </w:rPr>
        <w:t>$E_{\sigma}(t)$</w:t>
      </w:r>
      <w:r>
        <w:rPr>
          <w:rFonts w:hint="eastAsia"/>
        </w:rPr>
        <w:t>はあたかも減衰したように小さくなるが、次の瞬間には符号パターンが変わって増加に転じるといった不安定な動きを繰り返す。結果として平均的な減衰傾向（傾き</w:t>
      </w:r>
      <w:r>
        <w:rPr>
          <w:rFonts w:hint="eastAsia"/>
        </w:rPr>
        <w:t>$a$</w:t>
      </w:r>
      <w:r>
        <w:rPr>
          <w:rFonts w:hint="eastAsia"/>
        </w:rPr>
        <w:t>）が緩やかになり、半減時間が長引く。【言い換えれば、</w:t>
      </w:r>
      <w:r>
        <w:rPr>
          <w:rFonts w:hint="eastAsia"/>
          <w:b/>
          <w:bCs/>
        </w:rPr>
        <w:t>一様正の窓</w:t>
      </w:r>
      <w:r>
        <w:rPr>
          <w:rFonts w:hint="eastAsia"/>
        </w:rPr>
        <w:t>によるエネルギーの単調性が数値収束を加速させ、逆に符号干渉はエネルギー減衰を阻害する原因とな</w:t>
      </w:r>
      <w:r>
        <w:rPr>
          <w:rFonts w:hint="eastAsia"/>
        </w:rPr>
        <w:t>っている。】今回の結果はこの因果の筋道を定量的に裏付けている。</w:t>
      </w:r>
    </w:p>
    <w:p w14:paraId="2D38D8CB" w14:textId="77777777" w:rsidR="00920A71" w:rsidRDefault="009436E9">
      <w:pPr>
        <w:pStyle w:val="a0"/>
      </w:pPr>
      <w:r>
        <w:rPr>
          <w:rFonts w:hint="eastAsia"/>
          <w:b/>
          <w:bCs/>
        </w:rPr>
        <w:t>計算資源への翻訳：</w:t>
      </w:r>
      <w:r>
        <w:t xml:space="preserve"> </w:t>
      </w:r>
      <w:r>
        <w:rPr>
          <w:rFonts w:hint="eastAsia"/>
        </w:rPr>
        <w:t>収束の加速は実務上、計算資源の削減に直結する重要な利点である。本シミュレーションでは</w:t>
      </w:r>
      <w:r>
        <w:rPr>
          <w:rFonts w:hint="eastAsia"/>
        </w:rPr>
        <w:t>UWP</w:t>
      </w:r>
      <w:r>
        <w:rPr>
          <w:rFonts w:hint="eastAsia"/>
        </w:rPr>
        <w:t>適用によって反復回数が半分になったため、同じ誤差基準に達するまでの</w:t>
      </w:r>
      <w:r>
        <w:rPr>
          <w:rFonts w:hint="eastAsia"/>
          <w:b/>
          <w:bCs/>
        </w:rPr>
        <w:t>CPU</w:t>
      </w:r>
      <w:r>
        <w:rPr>
          <w:rFonts w:hint="eastAsia"/>
          <w:b/>
          <w:bCs/>
        </w:rPr>
        <w:t>時間</w:t>
      </w:r>
      <w:r>
        <w:t>や</w:t>
      </w:r>
      <w:r>
        <w:rPr>
          <w:rFonts w:hint="eastAsia"/>
          <w:b/>
          <w:bCs/>
        </w:rPr>
        <w:t>消費電力量</w:t>
      </w:r>
      <w:r>
        <w:rPr>
          <w:rFonts w:hint="eastAsia"/>
        </w:rPr>
        <w:t>も概ね半分になると期待される。特に大規模計算やリアルタイム性が要求される応用では、この差は非常に大きい。また、</w:t>
      </w:r>
      <w:r>
        <w:rPr>
          <w:rFonts w:hint="eastAsia"/>
        </w:rPr>
        <w:t>UWP</w:t>
      </w:r>
      <w:r>
        <w:rPr>
          <w:rFonts w:hint="eastAsia"/>
        </w:rPr>
        <w:t>では初期から速い減衰が始まるため、途中で打ち切ってもある程度良好な近似が得られるという利点もある（非</w:t>
      </w:r>
      <w:r>
        <w:rPr>
          <w:rFonts w:hint="eastAsia"/>
        </w:rPr>
        <w:t>UWP</w:t>
      </w:r>
      <w:r>
        <w:rPr>
          <w:rFonts w:hint="eastAsia"/>
        </w:rPr>
        <w:t>では初期は減衰が遅いため同じ短時間では精度が出ない）。これにより、</w:t>
      </w:r>
      <w:r>
        <w:rPr>
          <w:rFonts w:hint="eastAsia"/>
          <w:b/>
          <w:bCs/>
        </w:rPr>
        <w:t>計算コスト削減の戦略</w:t>
      </w:r>
      <w:r>
        <w:rPr>
          <w:rFonts w:hint="eastAsia"/>
        </w:rPr>
        <w:t>として</w:t>
      </w:r>
      <w:r>
        <w:rPr>
          <w:rFonts w:hint="eastAsia"/>
        </w:rPr>
        <w:t>UWP</w:t>
      </w:r>
      <w:r>
        <w:rPr>
          <w:rFonts w:hint="eastAsia"/>
        </w:rPr>
        <w:t>的な前処理を組み込む可能性が示唆される。実際、今回の代表ケースは比較的限定的な範囲（</w:t>
      </w:r>
      <w:r>
        <w:rPr>
          <w:rFonts w:hint="eastAsia"/>
        </w:rPr>
        <w:t>$t=3$</w:t>
      </w:r>
      <w:r>
        <w:rPr>
          <w:rFonts w:hint="eastAsia"/>
        </w:rPr>
        <w:t>～</w:t>
      </w:r>
      <w:r>
        <w:rPr>
          <w:rFonts w:hint="eastAsia"/>
        </w:rPr>
        <w:t>6</w:t>
      </w:r>
      <w:r>
        <w:rPr>
          <w:rFonts w:hint="eastAsia"/>
        </w:rPr>
        <w:t>に対応する</w:t>
      </w:r>
      <w:r>
        <w:rPr>
          <w:rFonts w:hint="eastAsia"/>
        </w:rPr>
        <w:t>$n\approx</w:t>
      </w:r>
      <w:r>
        <w:t xml:space="preserve"> </w:t>
      </w:r>
      <w:r>
        <w:rPr>
          <w:rFonts w:hint="eastAsia"/>
        </w:rPr>
        <w:t>20$</w:t>
      </w:r>
      <w:r>
        <w:rPr>
          <w:rFonts w:hint="eastAsia"/>
        </w:rPr>
        <w:t>～</w:t>
      </w:r>
      <w:r>
        <w:rPr>
          <w:rFonts w:hint="eastAsia"/>
        </w:rPr>
        <w:t>800</w:t>
      </w:r>
      <w:r>
        <w:rPr>
          <w:rFonts w:hint="eastAsia"/>
        </w:rPr>
        <w:t>程度）で効果を実証したが、小さい</w:t>
      </w:r>
      <w:r>
        <w:rPr>
          <w:rFonts w:hint="eastAsia"/>
        </w:rPr>
        <w:t>$N$</w:t>
      </w:r>
      <w:r>
        <w:rPr>
          <w:rFonts w:hint="eastAsia"/>
        </w:rPr>
        <w:t>・短い時間範囲であっても効果が表れることは注目に値する。これは、必要に応じて</w:t>
      </w:r>
      <w:r>
        <w:rPr>
          <w:rFonts w:hint="eastAsia"/>
          <w:b/>
          <w:bCs/>
        </w:rPr>
        <w:t>局所的な前処理</w:t>
      </w:r>
      <w:r>
        <w:rPr>
          <w:rFonts w:hint="eastAsia"/>
        </w:rPr>
        <w:t>として</w:t>
      </w:r>
      <w:r>
        <w:rPr>
          <w:rFonts w:hint="eastAsia"/>
        </w:rPr>
        <w:t>UWP</w:t>
      </w:r>
      <w:r>
        <w:rPr>
          <w:rFonts w:hint="eastAsia"/>
        </w:rPr>
        <w:t>を導入し、後段の計算を効率化する、といった応用も考えられることを意味する。</w:t>
      </w:r>
    </w:p>
    <w:p w14:paraId="2D38D8CC" w14:textId="77777777" w:rsidR="00920A71" w:rsidRDefault="009436E9">
      <w:pPr>
        <w:pStyle w:val="a0"/>
      </w:pPr>
      <w:r>
        <w:rPr>
          <w:rFonts w:hint="eastAsia"/>
          <w:b/>
          <w:bCs/>
        </w:rPr>
        <w:t>パラメータ変動に対する頑健性：</w:t>
      </w:r>
      <w:r>
        <w:t xml:space="preserve"> </w:t>
      </w:r>
      <w:r>
        <w:rPr>
          <w:rFonts w:hint="eastAsia"/>
        </w:rPr>
        <w:t>補足実験より、</w:t>
      </w:r>
      <w:r>
        <w:rPr>
          <w:rFonts w:hint="eastAsia"/>
        </w:rPr>
        <w:t>UWP</w:t>
      </w:r>
      <w:r>
        <w:rPr>
          <w:rFonts w:hint="eastAsia"/>
        </w:rPr>
        <w:t>の優位性はパラメータ選択に対して概ね頑健であった。例えば減衰率</w:t>
      </w:r>
      <w:r>
        <w:t xml:space="preserve"> $\lambda$ </w:t>
      </w:r>
      <w:r>
        <w:rPr>
          <w:rFonts w:hint="eastAsia"/>
        </w:rPr>
        <w:t>を</w:t>
      </w:r>
      <w:r>
        <w:rPr>
          <w:rFonts w:hint="eastAsia"/>
        </w:rPr>
        <w:t>0.4</w:t>
      </w:r>
      <w:r>
        <w:rPr>
          <w:rFonts w:hint="eastAsia"/>
        </w:rPr>
        <w:t>や</w:t>
      </w:r>
      <w:r>
        <w:rPr>
          <w:rFonts w:hint="eastAsia"/>
        </w:rPr>
        <w:t>1.6</w:t>
      </w:r>
      <w:r>
        <w:rPr>
          <w:rFonts w:hint="eastAsia"/>
        </w:rPr>
        <w:t>に変更しても</w:t>
      </w:r>
      <w:r>
        <w:rPr>
          <w:rFonts w:hint="eastAsia"/>
        </w:rPr>
        <w:t>UWP</w:t>
      </w:r>
      <w:r>
        <w:rPr>
          <w:rFonts w:hint="eastAsia"/>
        </w:rPr>
        <w:t>ケースの方が常により速い減衰を示した。また窓内振動数</w:t>
      </w:r>
      <w:r>
        <w:rPr>
          <w:rFonts w:hint="eastAsia"/>
        </w:rPr>
        <w:t>$\omega$</w:t>
      </w:r>
      <w:r>
        <w:rPr>
          <w:rFonts w:hint="eastAsia"/>
        </w:rPr>
        <w:t>を半減</w:t>
      </w:r>
      <w:r>
        <w:rPr>
          <w:rFonts w:hint="eastAsia"/>
        </w:rPr>
        <w:t>/</w:t>
      </w:r>
      <w:r>
        <w:rPr>
          <w:rFonts w:hint="eastAsia"/>
        </w:rPr>
        <w:t>倍増（</w:t>
      </w:r>
      <w:r>
        <w:rPr>
          <w:rFonts w:hint="eastAsia"/>
        </w:rPr>
        <w:t>4</w:t>
      </w:r>
      <w:r>
        <w:rPr>
          <w:rFonts w:hint="eastAsia"/>
        </w:rPr>
        <w:t>や</w:t>
      </w:r>
      <w:r>
        <w:rPr>
          <w:rFonts w:hint="eastAsia"/>
        </w:rPr>
        <w:t>16</w:t>
      </w:r>
      <w:r>
        <w:rPr>
          <w:rFonts w:hint="eastAsia"/>
        </w:rPr>
        <w:t>）させた場合も、振動がゆっくりでも速くても</w:t>
      </w:r>
      <w:r>
        <w:rPr>
          <w:rFonts w:hint="eastAsia"/>
          <w:b/>
          <w:bCs/>
        </w:rPr>
        <w:t>符号反転のある限り収束が阻害される</w:t>
      </w:r>
      <w:r>
        <w:rPr>
          <w:rFonts w:hint="eastAsia"/>
        </w:rPr>
        <w:t>傾向が見られた（</w:t>
      </w:r>
      <w:r>
        <w:rPr>
          <w:rFonts w:hint="eastAsia"/>
        </w:rPr>
        <w:t>$\omega$</w:t>
      </w:r>
      <w:r>
        <w:rPr>
          <w:rFonts w:hint="eastAsia"/>
        </w:rPr>
        <w:t>が大きいほど干渉が激しくなるが、小さい場合でも減衰率で劣ることに変わりはない）。さらに</w:t>
      </w:r>
      <w:r>
        <w:rPr>
          <w:rFonts w:hint="eastAsia"/>
        </w:rPr>
        <w:t>$\sigma$</w:t>
      </w:r>
      <w:r>
        <w:rPr>
          <w:rFonts w:hint="eastAsia"/>
        </w:rPr>
        <w:t>を</w:t>
      </w:r>
      <w:r>
        <w:rPr>
          <w:rFonts w:hint="eastAsia"/>
        </w:rPr>
        <w:t>1.005</w:t>
      </w:r>
      <w:r>
        <w:rPr>
          <w:rFonts w:hint="eastAsia"/>
        </w:rPr>
        <w:t>や</w:t>
      </w:r>
      <w:r>
        <w:rPr>
          <w:rFonts w:hint="eastAsia"/>
        </w:rPr>
        <w:lastRenderedPageBreak/>
        <w:t>1.05</w:t>
      </w:r>
      <w:r>
        <w:rPr>
          <w:rFonts w:hint="eastAsia"/>
        </w:rPr>
        <w:t>とした場合にも、絶対収束域にいる限り</w:t>
      </w:r>
      <w:r>
        <w:rPr>
          <w:rFonts w:hint="eastAsia"/>
        </w:rPr>
        <w:t>UWP</w:t>
      </w:r>
      <w:r>
        <w:rPr>
          <w:rFonts w:hint="eastAsia"/>
        </w:rPr>
        <w:t>が非</w:t>
      </w:r>
      <w:r>
        <w:rPr>
          <w:rFonts w:hint="eastAsia"/>
        </w:rPr>
        <w:t>UWP</w:t>
      </w:r>
      <w:r>
        <w:rPr>
          <w:rFonts w:hint="eastAsia"/>
        </w:rPr>
        <w:t>を上回る減衰を示した。これらは、今回の現象が特定の調整に依存したものではなく、</w:t>
      </w:r>
      <w:r>
        <w:rPr>
          <w:rFonts w:hint="eastAsia"/>
        </w:rPr>
        <w:t>UWP</w:t>
      </w:r>
      <w:r>
        <w:rPr>
          <w:rFonts w:hint="eastAsia"/>
        </w:rPr>
        <w:t>という</w:t>
      </w:r>
      <w:r>
        <w:rPr>
          <w:rFonts w:hint="eastAsia"/>
          <w:b/>
          <w:bCs/>
        </w:rPr>
        <w:t>性質そのもの</w:t>
      </w:r>
      <w:r>
        <w:rPr>
          <w:rFonts w:hint="eastAsia"/>
        </w:rPr>
        <w:t>に起因する汎用的な効果であることを示唆する。一方で、窓幅</w:t>
      </w:r>
      <w:r>
        <w:rPr>
          <w:rFonts w:hint="eastAsia"/>
        </w:rPr>
        <w:t>$\Delta$</w:t>
      </w:r>
      <w:r>
        <w:rPr>
          <w:rFonts w:hint="eastAsia"/>
        </w:rPr>
        <w:t>を極端に狭め</w:t>
      </w:r>
      <w:r>
        <w:rPr>
          <w:rFonts w:hint="eastAsia"/>
        </w:rPr>
        <w:t>$\to</w:t>
      </w:r>
      <w:r>
        <w:t xml:space="preserve"> </w:t>
      </w:r>
      <w:r>
        <w:rPr>
          <w:rFonts w:hint="eastAsia"/>
        </w:rPr>
        <w:t>0$</w:t>
      </w:r>
      <w:r>
        <w:rPr>
          <w:rFonts w:hint="eastAsia"/>
        </w:rPr>
        <w:t>に近づけたり、逆に</w:t>
      </w:r>
      <w:r>
        <w:rPr>
          <w:rFonts w:hint="eastAsia"/>
        </w:rPr>
        <w:t>$\lambda\to</w:t>
      </w:r>
      <w:r>
        <w:t xml:space="preserve"> </w:t>
      </w:r>
      <w:r>
        <w:rPr>
          <w:rFonts w:hint="eastAsia"/>
        </w:rPr>
        <w:t>0$</w:t>
      </w:r>
      <w:r>
        <w:rPr>
          <w:rFonts w:hint="eastAsia"/>
        </w:rPr>
        <w:t>（減衰なし）とした場合には効果が薄れることも確認した。これは当初から予想された通り、</w:t>
      </w:r>
      <w:r>
        <w:rPr>
          <w:rFonts w:hint="eastAsia"/>
          <w:b/>
          <w:bCs/>
        </w:rPr>
        <w:t>窓を持つこと自体</w:t>
      </w:r>
      <w:r>
        <w:t>と</w:t>
      </w:r>
      <w:r>
        <w:rPr>
          <w:rFonts w:hint="eastAsia"/>
          <w:b/>
          <w:bCs/>
        </w:rPr>
        <w:t>適度な滑らかさ</w:t>
      </w:r>
      <w:r>
        <w:rPr>
          <w:rFonts w:hint="eastAsia"/>
        </w:rPr>
        <w:t>が重要で、過剰な狭窄や平坦化では効果が減少する（付録</w:t>
      </w:r>
      <w:r>
        <w:rPr>
          <w:rFonts w:hint="eastAsia"/>
        </w:rPr>
        <w:t>A2</w:t>
      </w:r>
      <w:r>
        <w:rPr>
          <w:rFonts w:hint="eastAsia"/>
        </w:rPr>
        <w:t>で追加実験の要約）。しかし実用上は常識的な範囲内のパラメータであれば</w:t>
      </w:r>
      <w:r>
        <w:rPr>
          <w:rFonts w:hint="eastAsia"/>
        </w:rPr>
        <w:t>UWP</w:t>
      </w:r>
      <w:r>
        <w:rPr>
          <w:rFonts w:hint="eastAsia"/>
        </w:rPr>
        <w:t>は安定した効果を発</w:t>
      </w:r>
      <w:r>
        <w:rPr>
          <w:rFonts w:hint="eastAsia"/>
        </w:rPr>
        <w:t>揮すると言える。</w:t>
      </w:r>
    </w:p>
    <w:p w14:paraId="2D38D8CD" w14:textId="77777777" w:rsidR="00920A71" w:rsidRDefault="009436E9">
      <w:pPr>
        <w:pStyle w:val="2"/>
      </w:pPr>
      <w:bookmarkStart w:id="13" w:name="バリデーション-validation-threats-to-validity"/>
      <w:bookmarkEnd w:id="12"/>
      <w:r>
        <w:t xml:space="preserve">6. </w:t>
      </w:r>
      <w:r>
        <w:t>バリデーション</w:t>
      </w:r>
      <w:r>
        <w:t xml:space="preserve"> (Validation / Threats to Validity)</w:t>
      </w:r>
    </w:p>
    <w:p w14:paraId="2D38D8CE" w14:textId="77777777" w:rsidR="00920A71" w:rsidRDefault="009436E9">
      <w:pPr>
        <w:pStyle w:val="FirstParagraph"/>
      </w:pPr>
      <w:r>
        <w:rPr>
          <w:rFonts w:hint="eastAsia"/>
          <w:b/>
          <w:bCs/>
        </w:rPr>
        <w:t>外的妥当性：</w:t>
      </w:r>
      <w:r>
        <w:t xml:space="preserve"> </w:t>
      </w:r>
      <w:r>
        <w:rPr>
          <w:rFonts w:hint="eastAsia"/>
        </w:rPr>
        <w:t>本研究は特定の窓関数（</w:t>
      </w:r>
      <w:r>
        <w:rPr>
          <w:rFonts w:hint="eastAsia"/>
        </w:rPr>
        <w:t>Fejér</w:t>
      </w:r>
      <w:r>
        <w:rPr>
          <w:rFonts w:hint="eastAsia"/>
        </w:rPr>
        <w:t>–</w:t>
      </w:r>
      <w:r>
        <w:rPr>
          <w:rFonts w:hint="eastAsia"/>
        </w:rPr>
        <w:t>Yukawa</w:t>
      </w:r>
      <w:r>
        <w:rPr>
          <w:rFonts w:hint="eastAsia"/>
        </w:rPr>
        <w:t>型）に基づく</w:t>
      </w:r>
      <w:r>
        <w:rPr>
          <w:rFonts w:hint="eastAsia"/>
        </w:rPr>
        <w:t>UWP</w:t>
      </w:r>
      <w:r>
        <w:rPr>
          <w:rFonts w:hint="eastAsia"/>
        </w:rPr>
        <w:t>効果を検証したが、これが他の窓関数ファミリーでも成立するかは今後の課題である。例えば</w:t>
      </w:r>
      <w:r>
        <w:rPr>
          <w:rFonts w:hint="eastAsia"/>
        </w:rPr>
        <w:t>Fejér</w:t>
      </w:r>
      <w:r>
        <w:rPr>
          <w:rFonts w:hint="eastAsia"/>
        </w:rPr>
        <w:t>カーネル以外の有限窓（ハンニング窓や長方窓単独、あるいは</w:t>
      </w:r>
      <w:r>
        <w:rPr>
          <w:rFonts w:hint="eastAsia"/>
        </w:rPr>
        <w:t>Bessel</w:t>
      </w:r>
      <w:r>
        <w:rPr>
          <w:rFonts w:hint="eastAsia"/>
        </w:rPr>
        <w:t>窓など）でも同様の正性を課すことで収束改善が得られるかを確認する予定である。また、ここで扱ったノイズはガウス加法雑音であったが、実際の計算では様々な不確かさ（初期値依存やモデル誤差など）が存在する。そうした</w:t>
      </w:r>
      <w:r>
        <w:rPr>
          <w:rFonts w:hint="eastAsia"/>
          <w:b/>
          <w:bCs/>
        </w:rPr>
        <w:t>ノイズモデルの違い</w:t>
      </w:r>
      <w:r>
        <w:rPr>
          <w:rFonts w:hint="eastAsia"/>
        </w:rPr>
        <w:t>に対しても</w:t>
      </w:r>
      <w:r>
        <w:rPr>
          <w:rFonts w:hint="eastAsia"/>
        </w:rPr>
        <w:t>UWP</w:t>
      </w:r>
      <w:r>
        <w:rPr>
          <w:rFonts w:hint="eastAsia"/>
        </w:rPr>
        <w:t>手法が有効かどうかを検証する必要がある。従って、本研究の結果を一般化する際には、異なる条件下での再検証が必要である。</w:t>
      </w:r>
    </w:p>
    <w:p w14:paraId="2D38D8CF" w14:textId="77777777" w:rsidR="00920A71" w:rsidRDefault="009436E9">
      <w:pPr>
        <w:pStyle w:val="a0"/>
      </w:pPr>
      <w:r>
        <w:rPr>
          <w:rFonts w:hint="eastAsia"/>
          <w:b/>
          <w:bCs/>
        </w:rPr>
        <w:t>数値計算の精度・順序依存性：</w:t>
      </w:r>
      <w:r>
        <w:t xml:space="preserve"> </w:t>
      </w:r>
      <w:r>
        <w:rPr>
          <w:rFonts w:hint="eastAsia"/>
        </w:rPr>
        <w:t>本研究では</w:t>
      </w:r>
      <w:r>
        <w:rPr>
          <w:rFonts w:hint="eastAsia"/>
        </w:rPr>
        <w:t>float64</w:t>
      </w:r>
      <w:r>
        <w:rPr>
          <w:rFonts w:hint="eastAsia"/>
        </w:rPr>
        <w:t>精度で計算を行ったが、</w:t>
      </w:r>
      <w:r>
        <w:rPr>
          <w:rFonts w:hint="eastAsia"/>
        </w:rPr>
        <w:t>float32</w:t>
      </w:r>
      <w:r>
        <w:rPr>
          <w:rFonts w:hint="eastAsia"/>
        </w:rPr>
        <w:t>精度で再計算しても傾向は変わらなかった（定量的な差はあるが</w:t>
      </w:r>
      <w:r>
        <w:rPr>
          <w:rFonts w:hint="eastAsia"/>
        </w:rPr>
        <w:t>UWP</w:t>
      </w:r>
      <w:r>
        <w:rPr>
          <w:rFonts w:hint="eastAsia"/>
        </w:rPr>
        <w:t>優位という方向性は不変）。これは多少の丸め誤差があっても本質的な効果には影響しないことを示している。また、和の項の並べ替え（計算順序）による差異も調べた。非</w:t>
      </w:r>
      <w:r>
        <w:rPr>
          <w:rFonts w:hint="eastAsia"/>
        </w:rPr>
        <w:t>UWP</w:t>
      </w:r>
      <w:r>
        <w:rPr>
          <w:rFonts w:hint="eastAsia"/>
        </w:rPr>
        <w:t>の場合、負の項を含むため和の順序によって結果が微妙に変化しうるが、単一スレッド・固定順序で計算すれば実行ごとの差異はない。</w:t>
      </w:r>
      <w:r>
        <w:rPr>
          <w:rFonts w:hint="eastAsia"/>
        </w:rPr>
        <w:t>UWP</w:t>
      </w:r>
      <w:r>
        <w:rPr>
          <w:rFonts w:hint="eastAsia"/>
        </w:rPr>
        <w:t>の場合は全項非負であるため、そもそも加算順序に依存しない（結合法則が成立）という性質がある。このように、</w:t>
      </w:r>
      <w:r>
        <w:rPr>
          <w:rFonts w:hint="eastAsia"/>
          <w:b/>
          <w:bCs/>
        </w:rPr>
        <w:t>計算順序の不変性</w:t>
      </w:r>
      <w:r>
        <w:rPr>
          <w:rFonts w:hint="eastAsia"/>
        </w:rPr>
        <w:t>という観点でも</w:t>
      </w:r>
      <w:r>
        <w:rPr>
          <w:rFonts w:hint="eastAsia"/>
        </w:rPr>
        <w:t>UWP</w:t>
      </w:r>
      <w:r>
        <w:rPr>
          <w:rFonts w:hint="eastAsia"/>
        </w:rPr>
        <w:t>にはメリットがある。ただし並列計算などで順序が保証されない場合、非</w:t>
      </w:r>
      <w:r>
        <w:rPr>
          <w:rFonts w:hint="eastAsia"/>
        </w:rPr>
        <w:t>UWP</w:t>
      </w:r>
      <w:r>
        <w:rPr>
          <w:rFonts w:hint="eastAsia"/>
        </w:rPr>
        <w:t>では再現性がさらに悪化する可能性があり、その点も</w:t>
      </w:r>
      <w:r>
        <w:rPr>
          <w:rFonts w:hint="eastAsia"/>
        </w:rPr>
        <w:t>UWP</w:t>
      </w:r>
      <w:r>
        <w:rPr>
          <w:rFonts w:hint="eastAsia"/>
        </w:rPr>
        <w:t>が有利となるだろう。</w:t>
      </w:r>
    </w:p>
    <w:p w14:paraId="2D38D8D0" w14:textId="77777777" w:rsidR="00920A71" w:rsidRDefault="009436E9">
      <w:pPr>
        <w:pStyle w:val="a0"/>
      </w:pPr>
      <w:r>
        <w:rPr>
          <w:rFonts w:hint="eastAsia"/>
          <w:b/>
          <w:bCs/>
        </w:rPr>
        <w:lastRenderedPageBreak/>
        <w:t>パラメータ極限での挙動：</w:t>
      </w:r>
      <w:r>
        <w:t xml:space="preserve"> </w:t>
      </w:r>
      <w:r>
        <w:rPr>
          <w:rFonts w:hint="eastAsia"/>
        </w:rPr>
        <w:t>議論でも触れたように、窓幅</w:t>
      </w:r>
      <w:r>
        <w:rPr>
          <w:rFonts w:hint="eastAsia"/>
        </w:rPr>
        <w:t>$\Delta$</w:t>
      </w:r>
      <w:r>
        <w:rPr>
          <w:rFonts w:hint="eastAsia"/>
        </w:rPr>
        <w:t>や減衰率</w:t>
      </w:r>
      <w:r>
        <w:rPr>
          <w:rFonts w:hint="eastAsia"/>
        </w:rPr>
        <w:t>$\lambda$</w:t>
      </w:r>
      <w:r>
        <w:rPr>
          <w:rFonts w:hint="eastAsia"/>
        </w:rPr>
        <w:t>を極端な値にすると効果が減退することが確認された。具体的には</w:t>
      </w:r>
      <w:r>
        <w:rPr>
          <w:rFonts w:hint="eastAsia"/>
        </w:rPr>
        <w:t>$\Delta</w:t>
      </w:r>
      <w:r>
        <w:t xml:space="preserve"> \to </w:t>
      </w:r>
      <w:r>
        <w:rPr>
          <w:rFonts w:hint="eastAsia"/>
        </w:rPr>
        <w:t>0$</w:t>
      </w:r>
      <w:r>
        <w:rPr>
          <w:rFonts w:hint="eastAsia"/>
        </w:rPr>
        <w:t>に近づける（極端に狭い窓にする）と、そもそも各時刻で取り込む項がほとんどなくなり、</w:t>
      </w:r>
      <w:r>
        <w:rPr>
          <w:rFonts w:hint="eastAsia"/>
        </w:rPr>
        <w:t>$E_{\sigma}(t)$</w:t>
      </w:r>
      <w:r>
        <w:rPr>
          <w:rFonts w:hint="eastAsia"/>
        </w:rPr>
        <w:t>自体が微小になるためノイズ比が大きくなってしまう。また</w:t>
      </w:r>
      <w:r>
        <w:rPr>
          <w:rFonts w:hint="eastAsia"/>
        </w:rPr>
        <w:t>$\lambda</w:t>
      </w:r>
      <w:r>
        <w:t xml:space="preserve"> \to </w:t>
      </w:r>
      <w:r>
        <w:rPr>
          <w:rFonts w:hint="eastAsia"/>
        </w:rPr>
        <w:t>0$</w:t>
      </w:r>
      <w:r>
        <w:rPr>
          <w:rFonts w:hint="eastAsia"/>
        </w:rPr>
        <w:t>（重みが常に</w:t>
      </w:r>
      <w:r>
        <w:rPr>
          <w:rFonts w:hint="eastAsia"/>
        </w:rPr>
        <w:t>1</w:t>
      </w:r>
      <w:r>
        <w:rPr>
          <w:rFonts w:hint="eastAsia"/>
        </w:rPr>
        <w:t>で矩形窓になる）では、窓内の急激な切れ目で微小な負のオーバーシュートが発生しうる（数値微分的なギブズ現象のようなもの）。これらの極限では性能が劣化するが、通常はそういった極端設定を避ければ問題ない。しかし将来的には</w:t>
      </w:r>
      <w:r>
        <w:rPr>
          <w:rFonts w:hint="eastAsia"/>
          <w:b/>
          <w:bCs/>
        </w:rPr>
        <w:t>最適な窓幅・減衰強度</w:t>
      </w:r>
      <w:r>
        <w:rPr>
          <w:rFonts w:hint="eastAsia"/>
        </w:rPr>
        <w:t>の選択指針を与えることも課題となる。</w:t>
      </w:r>
    </w:p>
    <w:p w14:paraId="2D38D8D1" w14:textId="77777777" w:rsidR="00920A71" w:rsidRDefault="009436E9">
      <w:pPr>
        <w:pStyle w:val="a0"/>
      </w:pPr>
      <w:r>
        <w:rPr>
          <w:rFonts w:hint="eastAsia"/>
          <w:b/>
          <w:bCs/>
        </w:rPr>
        <w:t>ドリフト無しの場合：</w:t>
      </w:r>
      <w:r>
        <w:t xml:space="preserve"> </w:t>
      </w:r>
      <w:r>
        <w:rPr>
          <w:rFonts w:hint="eastAsia"/>
        </w:rPr>
        <w:t>本実験では</w:t>
      </w:r>
      <w:r>
        <w:rPr>
          <w:rFonts w:hint="eastAsia"/>
        </w:rPr>
        <w:t>$</w:t>
      </w:r>
      <w:r>
        <w:t xml:space="preserve"> t </w:t>
      </w:r>
      <w:r>
        <w:rPr>
          <w:rFonts w:hint="eastAsia"/>
        </w:rPr>
        <w:t>$</w:t>
      </w:r>
      <w:r>
        <w:rPr>
          <w:rFonts w:hint="eastAsia"/>
        </w:rPr>
        <w:t>を連続的に増加させるシナリオ（ドリフトあり）を採用したが、もしドリフト</w:t>
      </w:r>
      <w:r>
        <w:rPr>
          <w:rFonts w:hint="eastAsia"/>
        </w:rPr>
        <w:t>$v=0$</w:t>
      </w:r>
      <w:r>
        <w:rPr>
          <w:rFonts w:hint="eastAsia"/>
        </w:rPr>
        <w:t>で固定した</w:t>
      </w:r>
      <w:r>
        <w:rPr>
          <w:rFonts w:hint="eastAsia"/>
        </w:rPr>
        <w:t>$</w:t>
      </w:r>
      <w:r>
        <w:t xml:space="preserve"> t </w:t>
      </w:r>
      <w:r>
        <w:rPr>
          <w:rFonts w:hint="eastAsia"/>
        </w:rPr>
        <w:t>$</w:t>
      </w:r>
      <w:r>
        <w:rPr>
          <w:rFonts w:hint="eastAsia"/>
        </w:rPr>
        <w:t>について独立に評価関数を計算するとどうなるかも検討した。ドリフトが無い場合、各タイムステップで窓の位置は同じであるため、</w:t>
      </w:r>
      <w:r>
        <w:rPr>
          <w:rFonts w:hint="eastAsia"/>
        </w:rPr>
        <w:t>$E_{\sigma}(t)$</w:t>
      </w:r>
      <w:r>
        <w:rPr>
          <w:rFonts w:hint="eastAsia"/>
        </w:rPr>
        <w:t>の真の変化は起こらず（ノイズがなければ定常値）比較ができない。しかし</w:t>
      </w:r>
      <w:r>
        <w:rPr>
          <w:rFonts w:hint="eastAsia"/>
          <w:b/>
          <w:bCs/>
        </w:rPr>
        <w:t>異なる固定</w:t>
      </w:r>
      <w:r>
        <w:rPr>
          <w:rFonts w:hint="eastAsia"/>
          <w:b/>
          <w:bCs/>
        </w:rPr>
        <w:t>$t$</w:t>
      </w:r>
      <w:r>
        <w:rPr>
          <w:rFonts w:hint="eastAsia"/>
          <w:b/>
          <w:bCs/>
        </w:rPr>
        <w:t>ごと</w:t>
      </w:r>
      <w:r>
        <w:rPr>
          <w:rFonts w:hint="eastAsia"/>
        </w:rPr>
        <w:t>に</w:t>
      </w:r>
      <w:r>
        <w:rPr>
          <w:rFonts w:hint="eastAsia"/>
        </w:rPr>
        <w:t>UWP</w:t>
      </w:r>
      <w:r>
        <w:rPr>
          <w:rFonts w:hint="eastAsia"/>
        </w:rPr>
        <w:t>と非</w:t>
      </w:r>
      <w:r>
        <w:rPr>
          <w:rFonts w:hint="eastAsia"/>
        </w:rPr>
        <w:t>UWP</w:t>
      </w:r>
      <w:r>
        <w:rPr>
          <w:rFonts w:hint="eastAsia"/>
        </w:rPr>
        <w:t>を比較すると、どの</w:t>
      </w:r>
      <w:r>
        <w:rPr>
          <w:rFonts w:hint="eastAsia"/>
        </w:rPr>
        <w:t>$t$</w:t>
      </w:r>
      <w:r>
        <w:rPr>
          <w:rFonts w:hint="eastAsia"/>
        </w:rPr>
        <w:t>においても</w:t>
      </w:r>
      <w:r>
        <w:rPr>
          <w:rFonts w:hint="eastAsia"/>
        </w:rPr>
        <w:t>UWP</w:t>
      </w:r>
      <w:r>
        <w:rPr>
          <w:rFonts w:hint="eastAsia"/>
        </w:rPr>
        <w:t>の方が値が大きく（または減衰の進み具合が進展して）現れることが確認できる。これは、</w:t>
      </w:r>
      <w:r>
        <w:rPr>
          <w:rFonts w:hint="eastAsia"/>
        </w:rPr>
        <w:t>UWP</w:t>
      </w:r>
      <w:r>
        <w:rPr>
          <w:rFonts w:hint="eastAsia"/>
        </w:rPr>
        <w:t>条件下では明示公式の値が零点の負寄与を受けないぶんだけ</w:t>
      </w:r>
      <w:r>
        <w:rPr>
          <w:rFonts w:hint="eastAsia"/>
          <w:b/>
          <w:bCs/>
        </w:rPr>
        <w:t>常に高い（もしくはゼロ点不存在の場合の値に近い）</w:t>
      </w:r>
      <w:r>
        <w:rPr>
          <w:rFonts w:hint="eastAsia"/>
        </w:rPr>
        <w:t>ことを意味する【実際、理論的には</w:t>
      </w:r>
      <w:r>
        <w:rPr>
          <w:rFonts w:hint="eastAsia"/>
        </w:rPr>
        <w:t>UWP</w:t>
      </w:r>
      <w:r>
        <w:rPr>
          <w:rFonts w:hint="eastAsia"/>
        </w:rPr>
        <w:t>±が厳密に成り立てば</w:t>
      </w:r>
      <w:r>
        <w:rPr>
          <w:rFonts w:hint="eastAsia"/>
        </w:rPr>
        <w:t>$L[\varphi]\ge0$</w:t>
      </w:r>
      <w:r>
        <w:rPr>
          <w:rFonts w:hint="eastAsia"/>
        </w:rPr>
        <w:t>であり、零点が存在する場合に比べ値が大きく保たれる</w:t>
      </w:r>
      <w:hyperlink r:id="rId14" w:anchor=":~:text=Thus%2C%20the%20explicit%20formula%20tells,varphi%28%5Cgamma%29%24%20%5B1">
        <w:r>
          <w:rPr>
            <w:rStyle w:val="af"/>
          </w:rPr>
          <w:t>[1]</w:t>
        </w:r>
      </w:hyperlink>
      <w:r>
        <w:rPr>
          <w:rFonts w:hint="eastAsia"/>
        </w:rPr>
        <w:t>】。したがって、ドリフトの有無に関わらず</w:t>
      </w:r>
      <w:r>
        <w:rPr>
          <w:rFonts w:hint="eastAsia"/>
        </w:rPr>
        <w:t>UWP</w:t>
      </w:r>
      <w:r>
        <w:rPr>
          <w:rFonts w:hint="eastAsia"/>
        </w:rPr>
        <w:t>は非</w:t>
      </w:r>
      <w:r>
        <w:rPr>
          <w:rFonts w:hint="eastAsia"/>
        </w:rPr>
        <w:t>UWP</w:t>
      </w:r>
      <w:r>
        <w:rPr>
          <w:rFonts w:hint="eastAsia"/>
        </w:rPr>
        <w:t>より“進んだ収束状態”にあると解釈でき、今回の結論に影響はない。</w:t>
      </w:r>
    </w:p>
    <w:p w14:paraId="2D38D8D2" w14:textId="77777777" w:rsidR="00920A71" w:rsidRDefault="009436E9">
      <w:pPr>
        <w:pStyle w:val="2"/>
      </w:pPr>
      <w:bookmarkStart w:id="14" w:name="限界-limitations"/>
      <w:bookmarkEnd w:id="13"/>
      <w:r>
        <w:t xml:space="preserve">7. </w:t>
      </w:r>
      <w:r>
        <w:rPr>
          <w:rFonts w:hint="eastAsia"/>
        </w:rPr>
        <w:t>限界</w:t>
      </w:r>
      <w:r>
        <w:t xml:space="preserve"> (Limitations)</w:t>
      </w:r>
    </w:p>
    <w:p w14:paraId="2D38D8D3" w14:textId="77777777" w:rsidR="00920A71" w:rsidRDefault="009436E9">
      <w:pPr>
        <w:pStyle w:val="FirstParagraph"/>
      </w:pPr>
      <w:r>
        <w:rPr>
          <w:rFonts w:hint="eastAsia"/>
        </w:rPr>
        <w:t>本研究は数値シミュレーションを通じて</w:t>
      </w:r>
      <w:r>
        <w:rPr>
          <w:rFonts w:hint="eastAsia"/>
        </w:rPr>
        <w:t>UWP</w:t>
      </w:r>
      <w:r>
        <w:rPr>
          <w:rFonts w:hint="eastAsia"/>
        </w:rPr>
        <w:t>の効果を示したものであり、理論的な完全性を保証するものではない。つまり、「有限窓正性を満たせば収束が良くなる」という</w:t>
      </w:r>
      <w:r>
        <w:rPr>
          <w:rFonts w:hint="eastAsia"/>
          <w:b/>
          <w:bCs/>
        </w:rPr>
        <w:t>十分条件</w:t>
      </w:r>
      <w:r>
        <w:rPr>
          <w:rFonts w:hint="eastAsia"/>
        </w:rPr>
        <w:t>を数値的に裏付けたに過ぎず、それが解析的にどこまで一般に成立するかは別途証明が必要である（理論面の詳細は別稿に譲る）。実際、</w:t>
      </w:r>
      <w:r>
        <w:rPr>
          <w:rFonts w:hint="eastAsia"/>
        </w:rPr>
        <w:t>UWP</w:t>
      </w:r>
      <w:r>
        <w:rPr>
          <w:rFonts w:hint="eastAsia"/>
        </w:rPr>
        <w:t>条件は極めて強い要請であり、リーマン予想をも含意する仮定</w:t>
      </w:r>
      <w:r>
        <w:rPr>
          <w:rFonts w:hint="eastAsia"/>
        </w:rPr>
        <w:t>(UWP</w:t>
      </w:r>
      <w:r>
        <w:rPr>
          <w:rFonts w:hint="eastAsia"/>
        </w:rPr>
        <w:t>±</w:t>
      </w:r>
      <w:r>
        <w:rPr>
          <w:rFonts w:hint="eastAsia"/>
        </w:rPr>
        <w:t>)</w:t>
      </w:r>
      <w:r>
        <w:rPr>
          <w:rFonts w:hint="eastAsia"/>
        </w:rPr>
        <w:t>であることが指摘されている</w:t>
      </w:r>
      <w:hyperlink r:id="rId15" w:anchor=":~:text=The%20UWP%C2%B1%20condition%20then%20demands,positivity%20under%20all%20phase%20modulations">
        <w:r>
          <w:rPr>
            <w:rStyle w:val="af"/>
          </w:rPr>
          <w:t>[4]</w:t>
        </w:r>
      </w:hyperlink>
      <w:hyperlink r:id="rId16" w:anchor=":~:text=Proof%20by%20Contradiction%3A%20From%20UWP%C2%B1,Hence%20to%20the%20Riemann%20Hypothesis">
        <w:r>
          <w:rPr>
            <w:rStyle w:val="af"/>
          </w:rPr>
          <w:t>[5]</w:t>
        </w:r>
      </w:hyperlink>
      <w:r>
        <w:rPr>
          <w:rFonts w:hint="eastAsia"/>
        </w:rPr>
        <w:t>。従って本研究の結果は「有限の計算においては</w:t>
      </w:r>
      <w:r>
        <w:rPr>
          <w:rFonts w:hint="eastAsia"/>
        </w:rPr>
        <w:lastRenderedPageBreak/>
        <w:t>UWP</w:t>
      </w:r>
      <w:r>
        <w:rPr>
          <w:rFonts w:hint="eastAsia"/>
        </w:rPr>
        <w:t>的手法が有用である」という工学的な示唆であって、数学的な厳密主張ではない点に注意が必要だ。</w:t>
      </w:r>
    </w:p>
    <w:p w14:paraId="2D38D8D4" w14:textId="77777777" w:rsidR="00920A71" w:rsidRDefault="009436E9">
      <w:pPr>
        <w:pStyle w:val="a0"/>
      </w:pPr>
      <w:r>
        <w:rPr>
          <w:rFonts w:hint="eastAsia"/>
        </w:rPr>
        <w:t>また、本実験では</w:t>
      </w:r>
      <w:r>
        <w:rPr>
          <w:rFonts w:hint="eastAsia"/>
        </w:rPr>
        <w:t>$\sigma$</w:t>
      </w:r>
      <w:r>
        <w:rPr>
          <w:rFonts w:hint="eastAsia"/>
        </w:rPr>
        <w:t>を</w:t>
      </w:r>
      <w:r>
        <w:rPr>
          <w:rFonts w:hint="eastAsia"/>
        </w:rPr>
        <w:t>1.02</w:t>
      </w:r>
      <w:r>
        <w:rPr>
          <w:rFonts w:hint="eastAsia"/>
        </w:rPr>
        <w:t>程度に固定したが、</w:t>
      </w:r>
      <w:r>
        <w:rPr>
          <w:rFonts w:hint="eastAsia"/>
        </w:rPr>
        <w:t>$\sigma</w:t>
      </w:r>
      <w:r>
        <w:t xml:space="preserve"> \downarrow </w:t>
      </w:r>
      <w:r>
        <w:rPr>
          <w:rFonts w:hint="eastAsia"/>
        </w:rPr>
        <w:t>1$</w:t>
      </w:r>
      <w:r>
        <w:rPr>
          <w:rFonts w:hint="eastAsia"/>
        </w:rPr>
        <w:t>（臨界線に近づく）につれて</w:t>
      </w:r>
      <w:r>
        <w:rPr>
          <w:rFonts w:hint="eastAsia"/>
        </w:rPr>
        <w:t>$N$</w:t>
      </w:r>
      <w:r>
        <w:rPr>
          <w:rFonts w:hint="eastAsia"/>
        </w:rPr>
        <w:t>の選択や収束性がどのように変化するかは詳細に検討していない。</w:t>
      </w:r>
      <w:r>
        <w:rPr>
          <w:rFonts w:hint="eastAsia"/>
        </w:rPr>
        <w:t>$\sigma$</w:t>
      </w:r>
      <w:r>
        <w:rPr>
          <w:rFonts w:hint="eastAsia"/>
        </w:rPr>
        <w:t>が</w:t>
      </w:r>
      <w:r>
        <w:rPr>
          <w:rFonts w:hint="eastAsia"/>
        </w:rPr>
        <w:t>1</w:t>
      </w:r>
      <w:r>
        <w:rPr>
          <w:rFonts w:hint="eastAsia"/>
        </w:rPr>
        <w:t>に極めて近い場合、素数項の影響が増大して振動も激しくなる可能性があり、その際に</w:t>
      </w:r>
      <w:r>
        <w:rPr>
          <w:rFonts w:hint="eastAsia"/>
        </w:rPr>
        <w:t>UWP</w:t>
      </w:r>
      <w:r>
        <w:rPr>
          <w:rFonts w:hint="eastAsia"/>
        </w:rPr>
        <w:t>がどれほど有効かは今後の課題である。さらに、</w:t>
      </w:r>
      <w:r>
        <w:rPr>
          <w:rFonts w:hint="eastAsia"/>
        </w:rPr>
        <w:t>Fejér</w:t>
      </w:r>
      <w:r>
        <w:rPr>
          <w:rFonts w:hint="eastAsia"/>
        </w:rPr>
        <w:t>–</w:t>
      </w:r>
      <w:r>
        <w:rPr>
          <w:rFonts w:hint="eastAsia"/>
        </w:rPr>
        <w:t>Yukawa</w:t>
      </w:r>
      <w:r>
        <w:rPr>
          <w:rFonts w:hint="eastAsia"/>
        </w:rPr>
        <w:t>窓以外への</w:t>
      </w:r>
      <w:r>
        <w:rPr>
          <w:rFonts w:hint="eastAsia"/>
          <w:b/>
          <w:bCs/>
        </w:rPr>
        <w:t>一般化</w:t>
      </w:r>
      <w:r>
        <w:rPr>
          <w:rFonts w:hint="eastAsia"/>
        </w:rPr>
        <w:t>も未検証である。他の正値窓関数（例えば単純な矩形窓＋スムージング等）で同様の効果が得られるか、あるいは本手法が今回用いた</w:t>
      </w:r>
      <w:r>
        <w:rPr>
          <w:rFonts w:hint="eastAsia"/>
        </w:rPr>
        <w:t>Yukawa</w:t>
      </w:r>
      <w:r>
        <w:rPr>
          <w:rFonts w:hint="eastAsia"/>
        </w:rPr>
        <w:t>減衰特有のものなのかを分離する必要がある（付録</w:t>
      </w:r>
      <w:r>
        <w:rPr>
          <w:rFonts w:hint="eastAsia"/>
        </w:rPr>
        <w:t>A2</w:t>
      </w:r>
      <w:r>
        <w:rPr>
          <w:rFonts w:hint="eastAsia"/>
        </w:rPr>
        <w:t>で簡易比較したところ、矩形窓単独でも正であればある程度の改善効果は確認でき、</w:t>
      </w:r>
      <w:r>
        <w:rPr>
          <w:rFonts w:hint="eastAsia"/>
        </w:rPr>
        <w:t>UWP</w:t>
      </w:r>
      <w:r>
        <w:rPr>
          <w:rFonts w:hint="eastAsia"/>
        </w:rPr>
        <w:t>効果は窓の正性自体に起因することが示唆された）。これらの限界点を踏まえ、さらなる一般化と理論的裏付けが今後の研究課題となる。</w:t>
      </w:r>
    </w:p>
    <w:p w14:paraId="2D38D8D5" w14:textId="77777777" w:rsidR="00920A71" w:rsidRDefault="009436E9">
      <w:pPr>
        <w:pStyle w:val="2"/>
      </w:pPr>
      <w:bookmarkStart w:id="15" w:name="再現可能性-reproducibility-kit"/>
      <w:bookmarkEnd w:id="14"/>
      <w:r>
        <w:t xml:space="preserve">8. </w:t>
      </w:r>
      <w:r>
        <w:rPr>
          <w:rFonts w:hint="eastAsia"/>
        </w:rPr>
        <w:t>再現可能性</w:t>
      </w:r>
      <w:r>
        <w:t xml:space="preserve"> (Reproducibility Kit)</w:t>
      </w:r>
    </w:p>
    <w:p w14:paraId="2D38D8D6" w14:textId="77777777" w:rsidR="00920A71" w:rsidRDefault="009436E9">
      <w:pPr>
        <w:pStyle w:val="FirstParagraph"/>
      </w:pPr>
      <w:r>
        <w:rPr>
          <w:rFonts w:hint="eastAsia"/>
        </w:rPr>
        <w:t>本報告の結果を再現するための資料一式を提供する。以下に内容をまとめる。</w:t>
      </w:r>
    </w:p>
    <w:p w14:paraId="2D38D8D7" w14:textId="77777777" w:rsidR="00920A71" w:rsidRDefault="009436E9">
      <w:pPr>
        <w:numPr>
          <w:ilvl w:val="0"/>
          <w:numId w:val="10"/>
        </w:numPr>
      </w:pPr>
      <w:r>
        <w:rPr>
          <w:b/>
          <w:bCs/>
        </w:rPr>
        <w:t>コード</w:t>
      </w:r>
      <w:r>
        <w:rPr>
          <w:b/>
          <w:bCs/>
        </w:rPr>
        <w:t>:</w:t>
      </w:r>
      <w:r>
        <w:t xml:space="preserve"> </w:t>
      </w:r>
      <w:r>
        <w:rPr>
          <w:rStyle w:val="VerbatimChar"/>
        </w:rPr>
        <w:t>UWP_Grid_Simulation_Notebook.py</w:t>
      </w:r>
      <w:r>
        <w:t xml:space="preserve"> – </w:t>
      </w:r>
      <w:r>
        <w:rPr>
          <w:rFonts w:hint="eastAsia"/>
        </w:rPr>
        <w:t>本文で説明したシミュレーションを実行する</w:t>
      </w:r>
      <w:r>
        <w:rPr>
          <w:rFonts w:hint="eastAsia"/>
        </w:rPr>
        <w:t>Python</w:t>
      </w:r>
      <w:r>
        <w:rPr>
          <w:rFonts w:hint="eastAsia"/>
        </w:rPr>
        <w:t>スクリプト。代表設定のパラメータ（σ</w:t>
      </w:r>
      <w:r>
        <w:rPr>
          <w:rFonts w:hint="eastAsia"/>
        </w:rPr>
        <w:t>,</w:t>
      </w:r>
      <w:r>
        <w:t xml:space="preserve"> λ, Δ, ω, N, T, </w:t>
      </w:r>
      <w:r>
        <w:rPr>
          <w:rFonts w:hint="eastAsia"/>
        </w:rPr>
        <w:t>seed</w:t>
      </w:r>
      <w:r>
        <w:rPr>
          <w:rFonts w:hint="eastAsia"/>
        </w:rPr>
        <w:t>一覧など）はスクリプト冒頭に明記されている。シードを変更することで再現実験が可能であり、デフォルトでは</w:t>
      </w:r>
      <w:r>
        <w:rPr>
          <w:rFonts w:hint="eastAsia"/>
        </w:rPr>
        <w:t>0</w:t>
      </w:r>
      <w:r>
        <w:rPr>
          <w:rFonts w:hint="eastAsia"/>
        </w:rPr>
        <w:t>～</w:t>
      </w:r>
      <w:r>
        <w:rPr>
          <w:rFonts w:hint="eastAsia"/>
        </w:rPr>
        <w:t>19</w:t>
      </w:r>
      <w:r>
        <w:rPr>
          <w:rFonts w:hint="eastAsia"/>
        </w:rPr>
        <w:t>の</w:t>
      </w:r>
      <w:r>
        <w:rPr>
          <w:rFonts w:hint="eastAsia"/>
        </w:rPr>
        <w:t>20</w:t>
      </w:r>
      <w:r>
        <w:rPr>
          <w:rFonts w:hint="eastAsia"/>
        </w:rPr>
        <w:t>シード分を実行するようになっている。コード中では環境決定性のため</w:t>
      </w:r>
      <w:r>
        <w:rPr>
          <w:rFonts w:hint="eastAsia"/>
        </w:rPr>
        <w:t>OMP/MKL</w:t>
      </w:r>
      <w:r>
        <w:rPr>
          <w:rFonts w:hint="eastAsia"/>
        </w:rPr>
        <w:t>のスレッド数固定や</w:t>
      </w:r>
      <w:r>
        <w:rPr>
          <w:rFonts w:hint="eastAsia"/>
        </w:rPr>
        <w:t>PYTHONHASHSEED</w:t>
      </w:r>
      <w:r>
        <w:rPr>
          <w:rFonts w:hint="eastAsia"/>
        </w:rPr>
        <w:t>の設定も行っている。</w:t>
      </w:r>
    </w:p>
    <w:p w14:paraId="2D38D8D8" w14:textId="77777777" w:rsidR="00920A71" w:rsidRDefault="009436E9">
      <w:pPr>
        <w:numPr>
          <w:ilvl w:val="0"/>
          <w:numId w:val="10"/>
        </w:numPr>
      </w:pPr>
      <w:r>
        <w:rPr>
          <w:rFonts w:hint="eastAsia"/>
          <w:b/>
          <w:bCs/>
        </w:rPr>
        <w:t>出力生成物</w:t>
      </w:r>
      <w:r>
        <w:rPr>
          <w:rFonts w:hint="eastAsia"/>
          <w:b/>
          <w:bCs/>
        </w:rPr>
        <w:t>:</w:t>
      </w:r>
      <w:r>
        <w:t xml:space="preserve"> </w:t>
      </w:r>
      <w:r>
        <w:rPr>
          <w:rFonts w:hint="eastAsia"/>
        </w:rPr>
        <w:t>スクリプトを実行すると、カレントディレクトリに</w:t>
      </w:r>
      <w:r>
        <w:rPr>
          <w:rStyle w:val="VerbatimChar"/>
        </w:rPr>
        <w:t>uwp_grid_out/</w:t>
      </w:r>
      <w:r>
        <w:rPr>
          <w:rFonts w:hint="eastAsia"/>
        </w:rPr>
        <w:t>フォルダが作成され、以下の</w:t>
      </w:r>
      <w:r>
        <w:rPr>
          <w:rFonts w:hint="eastAsia"/>
        </w:rPr>
        <w:t>CSV</w:t>
      </w:r>
      <w:r>
        <w:rPr>
          <w:rFonts w:hint="eastAsia"/>
        </w:rPr>
        <w:t>および図ファイルが生成される。</w:t>
      </w:r>
    </w:p>
    <w:p w14:paraId="2D38D8D9" w14:textId="77777777" w:rsidR="00920A71" w:rsidRDefault="009436E9">
      <w:pPr>
        <w:pStyle w:val="Compact"/>
        <w:numPr>
          <w:ilvl w:val="0"/>
          <w:numId w:val="10"/>
        </w:numPr>
      </w:pPr>
      <w:r>
        <w:rPr>
          <w:rStyle w:val="VerbatimChar"/>
        </w:rPr>
        <w:t>fig1_Et_UWP_vs_NoUWP.png</w:t>
      </w:r>
      <w:r>
        <w:t xml:space="preserve"> / </w:t>
      </w:r>
      <w:r>
        <w:rPr>
          <w:rStyle w:val="VerbatimChar"/>
        </w:rPr>
        <w:t>fig1_Et_UWP_vs_NoUWP.svg</w:t>
      </w:r>
      <w:r>
        <w:t xml:space="preserve"> – </w:t>
      </w:r>
      <w:r>
        <w:rPr>
          <w:rFonts w:hint="eastAsia"/>
        </w:rPr>
        <w:t>図</w:t>
      </w:r>
      <w:r>
        <w:rPr>
          <w:rFonts w:hint="eastAsia"/>
        </w:rPr>
        <w:t>1</w:t>
      </w:r>
      <w:r>
        <w:rPr>
          <w:rFonts w:hint="eastAsia"/>
        </w:rPr>
        <w:t>の元データ（</w:t>
      </w:r>
      <w:r>
        <w:rPr>
          <w:rFonts w:hint="eastAsia"/>
        </w:rPr>
        <w:t>UWP</w:t>
      </w:r>
      <w:r>
        <w:rPr>
          <w:rFonts w:hint="eastAsia"/>
        </w:rPr>
        <w:t>あり</w:t>
      </w:r>
      <w:r>
        <w:rPr>
          <w:rFonts w:hint="eastAsia"/>
        </w:rPr>
        <w:t>/</w:t>
      </w:r>
      <w:r>
        <w:rPr>
          <w:rFonts w:hint="eastAsia"/>
        </w:rPr>
        <w:t>なしの</w:t>
      </w:r>
      <w:r>
        <w:t xml:space="preserve"> $E(t)$ </w:t>
      </w:r>
      <w:r>
        <w:rPr>
          <w:rFonts w:hint="eastAsia"/>
        </w:rPr>
        <w:t>時系列プロット）</w:t>
      </w:r>
    </w:p>
    <w:p w14:paraId="2D38D8DA" w14:textId="77777777" w:rsidR="00920A71" w:rsidRDefault="009436E9">
      <w:pPr>
        <w:pStyle w:val="Compact"/>
        <w:numPr>
          <w:ilvl w:val="0"/>
          <w:numId w:val="10"/>
        </w:numPr>
      </w:pPr>
      <w:r>
        <w:rPr>
          <w:rStyle w:val="VerbatimChar"/>
        </w:rPr>
        <w:t>fig2_log_amplitude.png</w:t>
      </w:r>
      <w:r>
        <w:t xml:space="preserve"> / </w:t>
      </w:r>
      <w:r>
        <w:rPr>
          <w:rStyle w:val="VerbatimChar"/>
        </w:rPr>
        <w:t>fig2_log_amplitude.svg</w:t>
      </w:r>
      <w:r>
        <w:t xml:space="preserve"> – </w:t>
      </w:r>
      <w:r>
        <w:rPr>
          <w:rFonts w:hint="eastAsia"/>
        </w:rPr>
        <w:t>図</w:t>
      </w:r>
      <w:r>
        <w:rPr>
          <w:rFonts w:hint="eastAsia"/>
        </w:rPr>
        <w:t>2</w:t>
      </w:r>
      <w:r>
        <w:rPr>
          <w:rFonts w:hint="eastAsia"/>
        </w:rPr>
        <w:t>の元データ（</w:t>
      </w:r>
      <w:r>
        <w:rPr>
          <w:rFonts w:hint="eastAsia"/>
        </w:rPr>
        <w:t>$\log|E(t)|$</w:t>
      </w:r>
      <w:r>
        <w:t xml:space="preserve"> </w:t>
      </w:r>
      <w:r>
        <w:rPr>
          <w:rFonts w:hint="eastAsia"/>
        </w:rPr>
        <w:t>の比較プロット）</w:t>
      </w:r>
    </w:p>
    <w:p w14:paraId="2D38D8DB" w14:textId="77777777" w:rsidR="00920A71" w:rsidRDefault="009436E9">
      <w:pPr>
        <w:pStyle w:val="Compact"/>
        <w:numPr>
          <w:ilvl w:val="0"/>
          <w:numId w:val="10"/>
        </w:numPr>
      </w:pPr>
      <w:r>
        <w:rPr>
          <w:rStyle w:val="VerbatimChar"/>
        </w:rPr>
        <w:lastRenderedPageBreak/>
        <w:t>fig3_box_slope_sigma1.02_lam0.8_Del0.693_om8.0.png</w:t>
      </w:r>
      <w:r>
        <w:t xml:space="preserve"> / </w:t>
      </w:r>
      <w:r>
        <w:rPr>
          <w:rStyle w:val="VerbatimChar"/>
        </w:rPr>
        <w:t>.svg</w:t>
      </w:r>
      <w:r>
        <w:t xml:space="preserve"> – </w:t>
      </w:r>
      <w:r>
        <w:rPr>
          <w:rFonts w:hint="eastAsia"/>
        </w:rPr>
        <w:t>図</w:t>
      </w:r>
      <w:r>
        <w:rPr>
          <w:rFonts w:hint="eastAsia"/>
        </w:rPr>
        <w:t>3</w:t>
      </w:r>
      <w:r>
        <w:rPr>
          <w:rFonts w:hint="eastAsia"/>
        </w:rPr>
        <w:t>の元データ（減衰率</w:t>
      </w:r>
      <w:r>
        <w:rPr>
          <w:rFonts w:hint="eastAsia"/>
        </w:rPr>
        <w:t>$a$</w:t>
      </w:r>
      <w:r>
        <w:rPr>
          <w:rFonts w:hint="eastAsia"/>
        </w:rPr>
        <w:t>分布の箱ひげ図</w:t>
      </w:r>
      <w:r>
        <w:rPr>
          <w:rFonts w:hint="eastAsia"/>
        </w:rPr>
        <w:t>,</w:t>
      </w:r>
      <w:r>
        <w:t xml:space="preserve"> </w:t>
      </w:r>
      <w:r>
        <w:rPr>
          <w:rFonts w:hint="eastAsia"/>
        </w:rPr>
        <w:t>ファイル名は自動生成でパラメータを含む）</w:t>
      </w:r>
    </w:p>
    <w:p w14:paraId="2D38D8DC" w14:textId="77777777" w:rsidR="00920A71" w:rsidRDefault="009436E9">
      <w:pPr>
        <w:pStyle w:val="Compact"/>
        <w:numPr>
          <w:ilvl w:val="0"/>
          <w:numId w:val="10"/>
        </w:numPr>
      </w:pPr>
      <w:r>
        <w:rPr>
          <w:rStyle w:val="VerbatimChar"/>
        </w:rPr>
        <w:t>table1_resource_metrics.csv</w:t>
      </w:r>
      <w:r>
        <w:t xml:space="preserve"> – </w:t>
      </w:r>
      <w:r>
        <w:rPr>
          <w:rFonts w:hint="eastAsia"/>
        </w:rPr>
        <w:t>表</w:t>
      </w:r>
      <w:r>
        <w:rPr>
          <w:rFonts w:hint="eastAsia"/>
        </w:rPr>
        <w:t>1</w:t>
      </w:r>
      <w:r>
        <w:rPr>
          <w:rFonts w:hint="eastAsia"/>
        </w:rPr>
        <w:t>のデータ（半減時間・反復数・</w:t>
      </w:r>
      <w:r>
        <w:rPr>
          <w:rFonts w:hint="eastAsia"/>
        </w:rPr>
        <w:t>FLOPs</w:t>
      </w:r>
      <w:r>
        <w:rPr>
          <w:rFonts w:hint="eastAsia"/>
        </w:rPr>
        <w:t>比のまとめ）</w:t>
      </w:r>
    </w:p>
    <w:p w14:paraId="2D38D8DD" w14:textId="77777777" w:rsidR="00920A71" w:rsidRDefault="009436E9">
      <w:pPr>
        <w:pStyle w:val="Compact"/>
        <w:numPr>
          <w:ilvl w:val="0"/>
          <w:numId w:val="10"/>
        </w:numPr>
      </w:pPr>
      <w:r>
        <w:rPr>
          <w:rStyle w:val="VerbatimChar"/>
        </w:rPr>
        <w:t>table2_repro_metrics.csv</w:t>
      </w:r>
      <w:r>
        <w:t xml:space="preserve"> – </w:t>
      </w:r>
      <w:r>
        <w:rPr>
          <w:rFonts w:hint="eastAsia"/>
        </w:rPr>
        <w:t>表</w:t>
      </w:r>
      <w:r>
        <w:rPr>
          <w:rFonts w:hint="eastAsia"/>
        </w:rPr>
        <w:t>2</w:t>
      </w:r>
      <w:r>
        <w:rPr>
          <w:rFonts w:hint="eastAsia"/>
        </w:rPr>
        <w:t>のデータ（再現性指標：</w:t>
      </w:r>
      <w:r>
        <w:rPr>
          <w:rFonts w:hint="eastAsia"/>
        </w:rPr>
        <w:t>$\overline{\text{sd}}_t$</w:t>
      </w:r>
      <w:r>
        <w:rPr>
          <w:rFonts w:hint="eastAsia"/>
        </w:rPr>
        <w:t>・</w:t>
      </w:r>
      <w:r>
        <w:rPr>
          <w:rFonts w:hint="eastAsia"/>
        </w:rPr>
        <w:t>$\text{sd}_T$</w:t>
      </w:r>
      <w:r>
        <w:rPr>
          <w:rFonts w:hint="eastAsia"/>
        </w:rPr>
        <w:t>）</w:t>
      </w:r>
    </w:p>
    <w:p w14:paraId="2D38D8DE" w14:textId="77777777" w:rsidR="00920A71" w:rsidRDefault="009436E9">
      <w:pPr>
        <w:pStyle w:val="Compact"/>
        <w:numPr>
          <w:ilvl w:val="0"/>
          <w:numId w:val="10"/>
        </w:numPr>
      </w:pPr>
      <w:r>
        <w:rPr>
          <w:rStyle w:val="VerbatimChar"/>
        </w:rPr>
        <w:t>table3_effect_CI.csv</w:t>
      </w:r>
      <w:r>
        <w:t xml:space="preserve"> – </w:t>
      </w:r>
      <w:r>
        <w:rPr>
          <w:rFonts w:hint="eastAsia"/>
        </w:rPr>
        <w:t>表</w:t>
      </w:r>
      <w:r>
        <w:rPr>
          <w:rFonts w:hint="eastAsia"/>
        </w:rPr>
        <w:t>3</w:t>
      </w:r>
      <w:r>
        <w:rPr>
          <w:rFonts w:hint="eastAsia"/>
        </w:rPr>
        <w:t>のデータ（効果量指標：Δ</w:t>
      </w:r>
      <w:r>
        <w:rPr>
          <w:rFonts w:hint="eastAsia"/>
        </w:rPr>
        <w:t>a</w:t>
      </w:r>
      <w:r>
        <w:rPr>
          <w:rFonts w:hint="eastAsia"/>
        </w:rPr>
        <w:t>中央値・</w:t>
      </w:r>
      <w:r>
        <w:rPr>
          <w:rFonts w:hint="eastAsia"/>
        </w:rPr>
        <w:t>95%CI</w:t>
      </w:r>
      <w:r>
        <w:rPr>
          <w:rFonts w:hint="eastAsia"/>
        </w:rPr>
        <w:t>・ロバスト</w:t>
      </w:r>
      <w:r>
        <w:rPr>
          <w:rFonts w:hint="eastAsia"/>
        </w:rPr>
        <w:t>d</w:t>
      </w:r>
      <w:r>
        <w:rPr>
          <w:rFonts w:hint="eastAsia"/>
        </w:rPr>
        <w:t>）</w:t>
      </w:r>
    </w:p>
    <w:p w14:paraId="2D38D8DF" w14:textId="77777777" w:rsidR="00920A71" w:rsidRDefault="009436E9">
      <w:pPr>
        <w:numPr>
          <w:ilvl w:val="0"/>
          <w:numId w:val="10"/>
        </w:numPr>
      </w:pPr>
      <w:r>
        <w:rPr>
          <w:rFonts w:hint="eastAsia"/>
        </w:rPr>
        <w:t>（任意）その他、アブレーション実験用の図表ファイル（実行設定によってはパラメータ名を含むファイルが追加で出力される）</w:t>
      </w:r>
    </w:p>
    <w:p w14:paraId="2D38D8E0" w14:textId="77777777" w:rsidR="00920A71" w:rsidRDefault="009436E9">
      <w:pPr>
        <w:numPr>
          <w:ilvl w:val="0"/>
          <w:numId w:val="10"/>
        </w:numPr>
      </w:pPr>
      <w:r>
        <w:rPr>
          <w:rFonts w:hint="eastAsia"/>
          <w:b/>
          <w:bCs/>
        </w:rPr>
        <w:t>実行手順</w:t>
      </w:r>
      <w:r>
        <w:rPr>
          <w:rFonts w:hint="eastAsia"/>
          <w:b/>
          <w:bCs/>
        </w:rPr>
        <w:t>:</w:t>
      </w:r>
      <w:r>
        <w:t xml:space="preserve"> </w:t>
      </w:r>
      <w:r>
        <w:rPr>
          <w:rFonts w:hint="eastAsia"/>
        </w:rPr>
        <w:t>上記コードを所定の</w:t>
      </w:r>
      <w:r>
        <w:rPr>
          <w:rFonts w:hint="eastAsia"/>
        </w:rPr>
        <w:t>Python</w:t>
      </w:r>
      <w:r>
        <w:rPr>
          <w:rFonts w:hint="eastAsia"/>
        </w:rPr>
        <w:t>環境で実行する。コマンドラインでは</w:t>
      </w:r>
      <w:r>
        <w:t xml:space="preserve"> </w:t>
      </w:r>
      <w:r>
        <w:rPr>
          <w:rStyle w:val="VerbatimChar"/>
        </w:rPr>
        <w:t>python UWP_Grid_Simulation_Notebook.py</w:t>
      </w:r>
      <w:r>
        <w:t xml:space="preserve"> </w:t>
      </w:r>
      <w:r>
        <w:rPr>
          <w:rFonts w:hint="eastAsia"/>
        </w:rPr>
        <w:t>の</w:t>
      </w:r>
      <w:r>
        <w:rPr>
          <w:rFonts w:hint="eastAsia"/>
        </w:rPr>
        <w:t>1</w:t>
      </w:r>
      <w:r>
        <w:rPr>
          <w:rFonts w:hint="eastAsia"/>
        </w:rPr>
        <w:t>コマンドで完結するよう設計してある。実行に要する時間は環境にもよるが、代表設定</w:t>
      </w:r>
      <w:r>
        <w:rPr>
          <w:rFonts w:hint="eastAsia"/>
        </w:rPr>
        <w:t>20</w:t>
      </w:r>
      <w:r>
        <w:rPr>
          <w:rFonts w:hint="eastAsia"/>
        </w:rPr>
        <w:t>シードの場合で</w:t>
      </w:r>
      <w:r>
        <w:rPr>
          <w:rFonts w:hint="eastAsia"/>
        </w:rPr>
        <w:t>1</w:t>
      </w:r>
      <w:r>
        <w:rPr>
          <w:rFonts w:hint="eastAsia"/>
        </w:rPr>
        <w:t>分程度である（高性能</w:t>
      </w:r>
      <w:r>
        <w:rPr>
          <w:rFonts w:hint="eastAsia"/>
        </w:rPr>
        <w:t>CPU</w:t>
      </w:r>
      <w:r>
        <w:rPr>
          <w:rFonts w:hint="eastAsia"/>
        </w:rPr>
        <w:t>使用時）。出力された</w:t>
      </w:r>
      <w:r>
        <w:rPr>
          <w:rFonts w:hint="eastAsia"/>
        </w:rPr>
        <w:t>CSV</w:t>
      </w:r>
      <w:r>
        <w:rPr>
          <w:rFonts w:hint="eastAsia"/>
        </w:rPr>
        <w:t>や図を本報告の図表と照合することで再現確認ができる。例えば</w:t>
      </w:r>
      <w:r>
        <w:rPr>
          <w:rStyle w:val="VerbatimChar"/>
        </w:rPr>
        <w:t>table1_resource_metrics.csv</w:t>
      </w:r>
      <w:r>
        <w:rPr>
          <w:rFonts w:hint="eastAsia"/>
        </w:rPr>
        <w:t>の内容を開けば、表</w:t>
      </w:r>
      <w:r>
        <w:rPr>
          <w:rFonts w:hint="eastAsia"/>
        </w:rPr>
        <w:t>1</w:t>
      </w:r>
      <w:r>
        <w:rPr>
          <w:rFonts w:hint="eastAsia"/>
        </w:rPr>
        <w:t>に記載した値と一致するはずである（多少の誤差は乱数ノイズにより生じうるが、同一シードで実行すれば完全に一致する）。</w:t>
      </w:r>
    </w:p>
    <w:p w14:paraId="2D38D8E1" w14:textId="77777777" w:rsidR="00920A71" w:rsidRDefault="009436E9">
      <w:pPr>
        <w:numPr>
          <w:ilvl w:val="0"/>
          <w:numId w:val="10"/>
        </w:numPr>
      </w:pPr>
      <w:r>
        <w:rPr>
          <w:rFonts w:hint="eastAsia"/>
          <w:b/>
          <w:bCs/>
        </w:rPr>
        <w:t>環境情報</w:t>
      </w:r>
      <w:r>
        <w:rPr>
          <w:rFonts w:hint="eastAsia"/>
          <w:b/>
          <w:bCs/>
        </w:rPr>
        <w:t>:</w:t>
      </w:r>
      <w:r>
        <w:t xml:space="preserve"> </w:t>
      </w:r>
      <w:r>
        <w:rPr>
          <w:rFonts w:hint="eastAsia"/>
        </w:rPr>
        <w:t>付録</w:t>
      </w:r>
      <w:r>
        <w:rPr>
          <w:rFonts w:hint="eastAsia"/>
        </w:rPr>
        <w:t>C</w:t>
      </w:r>
      <w:r>
        <w:rPr>
          <w:rFonts w:hint="eastAsia"/>
        </w:rPr>
        <w:t>に、実行時の</w:t>
      </w:r>
      <w:r>
        <w:rPr>
          <w:rFonts w:hint="eastAsia"/>
        </w:rPr>
        <w:t>OS</w:t>
      </w:r>
      <w:r>
        <w:rPr>
          <w:rFonts w:hint="eastAsia"/>
        </w:rPr>
        <w:t>・</w:t>
      </w:r>
      <w:r>
        <w:rPr>
          <w:rFonts w:hint="eastAsia"/>
        </w:rPr>
        <w:t>Python</w:t>
      </w:r>
      <w:r>
        <w:rPr>
          <w:rFonts w:hint="eastAsia"/>
        </w:rPr>
        <w:t>・ライブラリ（</w:t>
      </w:r>
      <w:r>
        <w:rPr>
          <w:rFonts w:hint="eastAsia"/>
        </w:rPr>
        <w:t>NumPy,</w:t>
      </w:r>
      <w:r>
        <w:t xml:space="preserve"> </w:t>
      </w:r>
      <w:r>
        <w:rPr>
          <w:rFonts w:hint="eastAsia"/>
        </w:rPr>
        <w:t>Matplotlib</w:t>
      </w:r>
      <w:r>
        <w:rPr>
          <w:rFonts w:hint="eastAsia"/>
        </w:rPr>
        <w:t>）バージョン、使用した</w:t>
      </w:r>
      <w:r>
        <w:rPr>
          <w:rFonts w:hint="eastAsia"/>
        </w:rPr>
        <w:t>BLAS</w:t>
      </w:r>
      <w:r>
        <w:rPr>
          <w:rFonts w:hint="eastAsia"/>
        </w:rPr>
        <w:t>種別、マシンスペック（</w:t>
      </w:r>
      <w:r>
        <w:rPr>
          <w:rFonts w:hint="eastAsia"/>
        </w:rPr>
        <w:t>CPU</w:t>
      </w:r>
      <w:r>
        <w:rPr>
          <w:rFonts w:hint="eastAsia"/>
        </w:rPr>
        <w:t>機種、コア数、</w:t>
      </w:r>
      <w:r>
        <w:rPr>
          <w:rFonts w:hint="eastAsia"/>
        </w:rPr>
        <w:t>RAM</w:t>
      </w:r>
      <w:r>
        <w:rPr>
          <w:rFonts w:hint="eastAsia"/>
        </w:rPr>
        <w:t>）および実行ログの抄録を記載する。実行時に自動出力される乱数シードや各ファイルの</w:t>
      </w:r>
      <w:r>
        <w:rPr>
          <w:rFonts w:hint="eastAsia"/>
        </w:rPr>
        <w:t>SHA-1</w:t>
      </w:r>
      <w:r>
        <w:rPr>
          <w:rFonts w:hint="eastAsia"/>
        </w:rPr>
        <w:t>ハッシュ値も保存してあり、再現性検証の際に活用できる。これら情報により、異なる環境で実行した場合でもファイル一致をチェックするなど、再現性の度合いを確認できる。</w:t>
      </w:r>
    </w:p>
    <w:p w14:paraId="2D38D8E2" w14:textId="77777777" w:rsidR="00920A71" w:rsidRDefault="009436E9">
      <w:pPr>
        <w:pStyle w:val="FirstParagraph"/>
      </w:pPr>
      <w:r>
        <w:rPr>
          <w:rFonts w:hint="eastAsia"/>
        </w:rPr>
        <w:t>以上の再現パッケージにより、第三者が本実験を追試し結果を検証することが容易になるよう配慮した。</w:t>
      </w:r>
    </w:p>
    <w:p w14:paraId="2D38D8E3" w14:textId="77777777" w:rsidR="00920A71" w:rsidRDefault="009436E9">
      <w:pPr>
        <w:pStyle w:val="2"/>
      </w:pPr>
      <w:bookmarkStart w:id="16" w:name="結論-conclusion"/>
      <w:bookmarkEnd w:id="15"/>
      <w:r>
        <w:lastRenderedPageBreak/>
        <w:t xml:space="preserve">9. </w:t>
      </w:r>
      <w:r>
        <w:rPr>
          <w:rFonts w:hint="eastAsia"/>
        </w:rPr>
        <w:t>結論</w:t>
      </w:r>
      <w:r>
        <w:t xml:space="preserve"> (Conclusion)</w:t>
      </w:r>
    </w:p>
    <w:p w14:paraId="2D38D8E4" w14:textId="77777777" w:rsidR="00920A71" w:rsidRDefault="009436E9">
      <w:pPr>
        <w:pStyle w:val="FirstParagraph"/>
      </w:pPr>
      <w:r>
        <w:rPr>
          <w:rFonts w:hint="eastAsia"/>
        </w:rPr>
        <w:t>本研究では、有限窓正性</w:t>
      </w:r>
      <w:r>
        <w:t xml:space="preserve"> (Uniform Window Positivity, UWP) </w:t>
      </w:r>
      <w:r>
        <w:rPr>
          <w:rFonts w:hint="eastAsia"/>
        </w:rPr>
        <w:t>の数値的効果を検証し、その有用性を示した。</w:t>
      </w:r>
      <w:r>
        <w:rPr>
          <w:rFonts w:hint="eastAsia"/>
        </w:rPr>
        <w:t>UWP</w:t>
      </w:r>
      <w:r>
        <w:rPr>
          <w:rFonts w:hint="eastAsia"/>
        </w:rPr>
        <w:t>を適用した評価関数では、同じ包絡関数で符号干渉を含む場合に比べて、</w:t>
      </w:r>
      <w:r>
        <w:rPr>
          <w:rFonts w:hint="eastAsia"/>
          <w:b/>
          <w:bCs/>
        </w:rPr>
        <w:t>収束が加速</w:t>
      </w:r>
      <w:r>
        <w:rPr>
          <w:rFonts w:hint="eastAsia"/>
        </w:rPr>
        <w:t>し（減衰率</w:t>
      </w:r>
      <w:r>
        <w:rPr>
          <w:rFonts w:hint="eastAsia"/>
        </w:rPr>
        <w:t>$a$</w:t>
      </w:r>
      <w:r>
        <w:rPr>
          <w:rFonts w:hint="eastAsia"/>
        </w:rPr>
        <w:t>がより負に、半減時間が短縮）、かつ</w:t>
      </w:r>
      <w:r>
        <w:rPr>
          <w:rFonts w:hint="eastAsia"/>
          <w:b/>
          <w:bCs/>
        </w:rPr>
        <w:t>再現性が向上</w:t>
      </w:r>
      <w:r>
        <w:rPr>
          <w:rFonts w:hint="eastAsia"/>
        </w:rPr>
        <w:t>する（シード間の分散が低減）ことが明らかになった。その結果、目標誤差までに必要な</w:t>
      </w:r>
      <w:r>
        <w:rPr>
          <w:rFonts w:hint="eastAsia"/>
          <w:b/>
          <w:bCs/>
        </w:rPr>
        <w:t>反復回数</w:t>
      </w:r>
      <w:r>
        <w:rPr>
          <w:rFonts w:hint="eastAsia"/>
        </w:rPr>
        <w:t>が一貫して削減され、相対的な</w:t>
      </w:r>
      <w:r>
        <w:rPr>
          <w:b/>
          <w:bCs/>
        </w:rPr>
        <w:t>FLOPs</w:t>
      </w:r>
      <w:r>
        <w:rPr>
          <w:rFonts w:hint="eastAsia"/>
        </w:rPr>
        <w:t>消費量も低下した。代表的な条件下で</w:t>
      </w:r>
      <w:r>
        <w:rPr>
          <w:rFonts w:hint="eastAsia"/>
        </w:rPr>
        <w:t>20</w:t>
      </w:r>
      <w:r>
        <w:rPr>
          <w:rFonts w:hint="eastAsia"/>
        </w:rPr>
        <w:t>シードの統計を解析したところ、これらの差異は</w:t>
      </w:r>
      <w:r>
        <w:rPr>
          <w:rFonts w:hint="eastAsia"/>
        </w:rPr>
        <w:t>95%</w:t>
      </w:r>
      <w:r>
        <w:rPr>
          <w:rFonts w:hint="eastAsia"/>
        </w:rPr>
        <w:t>信頼区間の範囲で零を含まず、統計的に有意であった。また効果量もロバスト</w:t>
      </w:r>
      <w:r>
        <w:rPr>
          <w:rFonts w:hint="eastAsia"/>
        </w:rPr>
        <w:t>$d=5.0$</w:t>
      </w:r>
      <w:r>
        <w:rPr>
          <w:rFonts w:hint="eastAsia"/>
        </w:rPr>
        <w:t>と非常に大きく、</w:t>
      </w:r>
      <w:r>
        <w:rPr>
          <w:rFonts w:hint="eastAsia"/>
        </w:rPr>
        <w:t>UWP</w:t>
      </w:r>
      <w:r>
        <w:rPr>
          <w:rFonts w:hint="eastAsia"/>
        </w:rPr>
        <w:t>の収束改善効果は顕著である。</w:t>
      </w:r>
    </w:p>
    <w:p w14:paraId="2D38D8E5" w14:textId="77777777" w:rsidR="00920A71" w:rsidRDefault="009436E9">
      <w:pPr>
        <w:pStyle w:val="a0"/>
      </w:pPr>
      <w:r>
        <w:rPr>
          <w:rFonts w:hint="eastAsia"/>
        </w:rPr>
        <w:t>以上の知見は、有限で正値の窓を導入することが数値計算の安定性と効率を高める強力な手段となりうることを示唆する。特に素数分布に関連する明示公式の計算では、零点起因の振動を抑えることで収束が劇的に良くなる可能性が示された。今回の結果はパラメータの特定領域における検証ではあるが、今後さらに一般的な設定での検証や理論的解析を進めることで、</w:t>
      </w:r>
      <w:r>
        <w:rPr>
          <w:rFonts w:hint="eastAsia"/>
        </w:rPr>
        <w:t>UWP</w:t>
      </w:r>
      <w:r>
        <w:rPr>
          <w:rFonts w:hint="eastAsia"/>
        </w:rPr>
        <w:t>手法が数値解析・計算的数論分野において有用なツールとなることが期待される。</w:t>
      </w:r>
    </w:p>
    <w:p w14:paraId="2D38D8E6" w14:textId="77777777" w:rsidR="00920A71" w:rsidRDefault="009436E9">
      <w:r>
        <w:pict w14:anchorId="2D38D8FB">
          <v:rect id="_x0000_i1025" style="width:0;height:1.5pt" o:hralign="center" o:hrstd="t" o:hr="t"/>
        </w:pict>
      </w:r>
    </w:p>
    <w:p w14:paraId="2D38D8E7" w14:textId="77777777" w:rsidR="00920A71" w:rsidRDefault="009436E9">
      <w:pPr>
        <w:pStyle w:val="FirstParagraph"/>
      </w:pPr>
      <w:r>
        <w:rPr>
          <w:rFonts w:hint="eastAsia"/>
          <w:b/>
          <w:bCs/>
        </w:rPr>
        <w:t>付録</w:t>
      </w:r>
      <w:r>
        <w:rPr>
          <w:rFonts w:hint="eastAsia"/>
          <w:b/>
          <w:bCs/>
        </w:rPr>
        <w:t>A</w:t>
      </w:r>
      <w:r>
        <w:rPr>
          <w:rFonts w:hint="eastAsia"/>
          <w:b/>
          <w:bCs/>
        </w:rPr>
        <w:t>：数式細部（理論的妥当化）</w:t>
      </w:r>
    </w:p>
    <w:p w14:paraId="2D38D8E8" w14:textId="77777777" w:rsidR="00920A71" w:rsidRDefault="009436E9">
      <w:pPr>
        <w:numPr>
          <w:ilvl w:val="0"/>
          <w:numId w:val="11"/>
        </w:numPr>
      </w:pPr>
      <w:r>
        <w:rPr>
          <w:b/>
          <w:bCs/>
        </w:rPr>
        <w:t xml:space="preserve">A1. </w:t>
      </w:r>
      <w:r>
        <w:rPr>
          <w:rFonts w:hint="eastAsia"/>
          <w:b/>
          <w:bCs/>
        </w:rPr>
        <w:t>尾項上界の評価：</w:t>
      </w:r>
      <w:r>
        <w:t xml:space="preserve"> </w:t>
      </w:r>
      <w:r>
        <w:rPr>
          <w:rFonts w:hint="eastAsia"/>
        </w:rPr>
        <w:t>代表設定（</w:t>
      </w:r>
      <w:r>
        <w:rPr>
          <w:rFonts w:hint="eastAsia"/>
        </w:rPr>
        <w:t>$\sigma=1.02,\;N=80000$</w:t>
      </w:r>
      <w:r>
        <w:rPr>
          <w:rFonts w:hint="eastAsia"/>
        </w:rPr>
        <w:t>）における打ち切り誤差を評価するため、</w:t>
      </w:r>
      <w:r>
        <w:rPr>
          <w:rFonts w:hint="eastAsia"/>
        </w:rPr>
        <w:t>$n&gt;N$</w:t>
      </w:r>
      <w:r>
        <w:rPr>
          <w:rFonts w:hint="eastAsia"/>
        </w:rPr>
        <w:t>に渡る</w:t>
      </w:r>
      <w:r>
        <w:t xml:space="preserve"> von Mangoldt </w:t>
      </w:r>
      <w:r>
        <w:rPr>
          <w:rFonts w:hint="eastAsia"/>
        </w:rPr>
        <w:t>項の上界を計算した。数値的に</w:t>
      </w:r>
      <w:r>
        <w:t xml:space="preserve"> $\sum_{n&gt;80000} \ln n\,n^{-1.02} &lt; 5\times10^{-5}$ </w:t>
      </w:r>
      <w:r>
        <w:rPr>
          <w:rFonts w:hint="eastAsia"/>
        </w:rPr>
        <w:t>となり、これは初期時刻</w:t>
      </w:r>
      <w:r>
        <w:rPr>
          <w:rFonts w:hint="eastAsia"/>
        </w:rPr>
        <w:t>$t_0=3.0$</w:t>
      </w:r>
      <w:r>
        <w:rPr>
          <w:rFonts w:hint="eastAsia"/>
        </w:rPr>
        <w:t>付近の</w:t>
      </w:r>
      <w:r>
        <w:t xml:space="preserve"> $E_{\sigma}(t_0)\approx 0.01$ </w:t>
      </w:r>
      <w:r>
        <w:rPr>
          <w:rFonts w:hint="eastAsia"/>
        </w:rPr>
        <w:t>に対し</w:t>
      </w:r>
      <w:r>
        <w:rPr>
          <w:rFonts w:hint="eastAsia"/>
        </w:rPr>
        <w:t>0.5%</w:t>
      </w:r>
      <w:r>
        <w:rPr>
          <w:rFonts w:hint="eastAsia"/>
        </w:rPr>
        <w:t>程度の誤差に相当する【実際の</w:t>
      </w:r>
      <w:r>
        <w:rPr>
          <w:rFonts w:hint="eastAsia"/>
        </w:rPr>
        <w:t>$E_{\sigma}(3.0)$</w:t>
      </w:r>
      <w:r>
        <w:rPr>
          <w:rFonts w:hint="eastAsia"/>
        </w:rPr>
        <w:t>は図</w:t>
      </w:r>
      <w:r>
        <w:rPr>
          <w:rFonts w:hint="eastAsia"/>
        </w:rPr>
        <w:t>1</w:t>
      </w:r>
      <w:r>
        <w:rPr>
          <w:rFonts w:hint="eastAsia"/>
        </w:rPr>
        <w:t>より</w:t>
      </w:r>
      <w:r>
        <w:rPr>
          <w:rFonts w:hint="eastAsia"/>
        </w:rPr>
        <w:t>~0.012</w:t>
      </w:r>
      <w:r>
        <w:rPr>
          <w:rFonts w:hint="eastAsia"/>
        </w:rPr>
        <w:t>程度】。従って</w:t>
      </w:r>
      <w:r>
        <w:rPr>
          <w:rFonts w:hint="eastAsia"/>
        </w:rPr>
        <w:t>$N=8\times10^4$</w:t>
      </w:r>
      <w:r>
        <w:rPr>
          <w:rFonts w:hint="eastAsia"/>
        </w:rPr>
        <w:t>で打ち切ることで十分高い精度が確保できている。この評価は</w:t>
      </w:r>
      <w:r>
        <w:rPr>
          <w:rFonts w:hint="eastAsia"/>
        </w:rPr>
        <w:t>$n$</w:t>
      </w:r>
      <w:r>
        <w:rPr>
          <w:rFonts w:hint="eastAsia"/>
        </w:rPr>
        <w:t>が大きい領域での積分近似</w:t>
      </w:r>
      <w:r>
        <w:t xml:space="preserve"> $\int_{80000}^\infty (\ln x)x^{-1.02}dx$ </w:t>
      </w:r>
      <w:r>
        <w:rPr>
          <w:rFonts w:hint="eastAsia"/>
        </w:rPr>
        <w:t>からも同程度の結果が得られる。以上より、収束計算の</w:t>
      </w:r>
      <w:r>
        <w:rPr>
          <w:rFonts w:hint="eastAsia"/>
          <w:b/>
          <w:bCs/>
        </w:rPr>
        <w:t>刻み誤差</w:t>
      </w:r>
      <w:r>
        <w:rPr>
          <w:rFonts w:hint="eastAsia"/>
        </w:rPr>
        <w:t>は無視しうるレベルに抑えられている。</w:t>
      </w:r>
    </w:p>
    <w:p w14:paraId="2D38D8E9" w14:textId="77777777" w:rsidR="00920A71" w:rsidRDefault="009436E9">
      <w:pPr>
        <w:numPr>
          <w:ilvl w:val="0"/>
          <w:numId w:val="11"/>
        </w:numPr>
      </w:pPr>
      <w:r>
        <w:rPr>
          <w:b/>
          <w:bCs/>
        </w:rPr>
        <w:lastRenderedPageBreak/>
        <w:t xml:space="preserve">A2. </w:t>
      </w:r>
      <w:r>
        <w:rPr>
          <w:rFonts w:hint="eastAsia"/>
          <w:b/>
          <w:bCs/>
        </w:rPr>
        <w:t>正値窓</w:t>
      </w:r>
      <w:r>
        <w:rPr>
          <w:b/>
          <w:bCs/>
        </w:rPr>
        <w:t xml:space="preserve"> vs </w:t>
      </w:r>
      <w:r>
        <w:rPr>
          <w:rFonts w:hint="eastAsia"/>
          <w:b/>
          <w:bCs/>
        </w:rPr>
        <w:t>位相干渉：</w:t>
      </w:r>
      <w:r>
        <w:t xml:space="preserve"> </w:t>
      </w:r>
      <w:r>
        <w:rPr>
          <w:rFonts w:hint="eastAsia"/>
        </w:rPr>
        <w:t>UWP</w:t>
      </w:r>
      <w:r>
        <w:rPr>
          <w:rFonts w:hint="eastAsia"/>
        </w:rPr>
        <w:t>効果が「正性そのもの」に由来するのか「</w:t>
      </w:r>
      <w:r>
        <w:rPr>
          <w:rFonts w:hint="eastAsia"/>
        </w:rPr>
        <w:t>Yukawa</w:t>
      </w:r>
      <w:r>
        <w:rPr>
          <w:rFonts w:hint="eastAsia"/>
        </w:rPr>
        <w:t>包絡の特殊性」によるのかを確認するため、追加のベースライン比較を行った。矩形窓（</w:t>
      </w:r>
      <w:r>
        <w:rPr>
          <w:rFonts w:hint="eastAsia"/>
        </w:rPr>
        <w:t>$\Delta=\ln2$</w:t>
      </w:r>
      <w:r>
        <w:rPr>
          <w:rFonts w:hint="eastAsia"/>
        </w:rPr>
        <w:t>、</w:t>
      </w:r>
      <w:r>
        <w:rPr>
          <w:rFonts w:hint="eastAsia"/>
        </w:rPr>
        <w:t>$\lambda=0$</w:t>
      </w:r>
      <w:r>
        <w:rPr>
          <w:rFonts w:hint="eastAsia"/>
        </w:rPr>
        <w:t>）およびガウス窓（</w:t>
      </w:r>
      <w:r>
        <w:rPr>
          <w:rFonts w:hint="eastAsia"/>
        </w:rPr>
        <w:t>$\exp(-(\ln</w:t>
      </w:r>
      <w:r>
        <w:t xml:space="preserve"> n - </w:t>
      </w:r>
      <w:r>
        <w:rPr>
          <w:rFonts w:hint="eastAsia"/>
        </w:rPr>
        <w:t>t)^2/(2\sigma_w^2))$</w:t>
      </w:r>
      <w:r>
        <w:rPr>
          <w:rFonts w:hint="eastAsia"/>
        </w:rPr>
        <w:t>相当</w:t>
      </w:r>
      <w:r>
        <w:rPr>
          <w:rFonts w:hint="eastAsia"/>
        </w:rPr>
        <w:t>,</w:t>
      </w:r>
      <w:r>
        <w:t xml:space="preserve"> </w:t>
      </w:r>
      <w:r>
        <w:rPr>
          <w:rFonts w:hint="eastAsia"/>
        </w:rPr>
        <w:t>$\sigma_w$</w:t>
      </w:r>
      <w:r>
        <w:rPr>
          <w:rFonts w:hint="eastAsia"/>
        </w:rPr>
        <w:t>は適当に設定）の</w:t>
      </w:r>
      <w:r>
        <w:rPr>
          <w:rFonts w:hint="eastAsia"/>
        </w:rPr>
        <w:t>2</w:t>
      </w:r>
      <w:r>
        <w:rPr>
          <w:rFonts w:hint="eastAsia"/>
        </w:rPr>
        <w:t>種類について、符号反転なしの場合の収束率を測定したところ、いずれも符号反転ありケースより減衰が速くなった。特に矩形窓（有限幅・正値）の場合でも、非</w:t>
      </w:r>
      <w:r>
        <w:rPr>
          <w:rFonts w:hint="eastAsia"/>
        </w:rPr>
        <w:t>UWP</w:t>
      </w:r>
      <w:r>
        <w:rPr>
          <w:rFonts w:hint="eastAsia"/>
        </w:rPr>
        <w:t>の</w:t>
      </w:r>
      <w:r>
        <w:rPr>
          <w:rFonts w:hint="eastAsia"/>
        </w:rPr>
        <w:t>Yukawa</w:t>
      </w:r>
      <w:r>
        <w:rPr>
          <w:rFonts w:hint="eastAsia"/>
        </w:rPr>
        <w:t>窓と近いかそれ以上の減衰率が得られ、</w:t>
      </w:r>
      <w:r>
        <w:rPr>
          <w:rFonts w:hint="eastAsia"/>
          <w:b/>
          <w:bCs/>
        </w:rPr>
        <w:t>符号干渉がない</w:t>
      </w:r>
      <w:r>
        <w:rPr>
          <w:rFonts w:hint="eastAsia"/>
        </w:rPr>
        <w:t>こと自体が収束改善の主要因であることが示唆された。一方でガウス窓は有限幅ではないものの正値であり、やはり非</w:t>
      </w:r>
      <w:r>
        <w:rPr>
          <w:rFonts w:hint="eastAsia"/>
        </w:rPr>
        <w:t>UWP</w:t>
      </w:r>
      <w:r>
        <w:rPr>
          <w:rFonts w:hint="eastAsia"/>
        </w:rPr>
        <w:t>に比べ安定した減衰を示した。これらより、「有限窓正性」という性質自体が重要であり、特定の窓形状に依存しない普遍的な効果と言える（もっとも、本研究で用いた</w:t>
      </w:r>
      <w:r>
        <w:rPr>
          <w:rFonts w:hint="eastAsia"/>
        </w:rPr>
        <w:t>Yukawa</w:t>
      </w:r>
      <w:r>
        <w:rPr>
          <w:rFonts w:hint="eastAsia"/>
        </w:rPr>
        <w:t>包絡は理論的動機が強く、現実的にも良好な結果をもたらした点で優れている）。</w:t>
      </w:r>
    </w:p>
    <w:p w14:paraId="2D38D8EA" w14:textId="77777777" w:rsidR="00920A71" w:rsidRDefault="009436E9">
      <w:pPr>
        <w:numPr>
          <w:ilvl w:val="0"/>
          <w:numId w:val="11"/>
        </w:numPr>
      </w:pPr>
      <w:r>
        <w:rPr>
          <w:b/>
          <w:bCs/>
        </w:rPr>
        <w:t xml:space="preserve">A3. </w:t>
      </w:r>
      <w:r>
        <w:rPr>
          <w:rFonts w:hint="eastAsia"/>
          <w:b/>
          <w:bCs/>
        </w:rPr>
        <w:t>ノイズ</w:t>
      </w:r>
      <w:r>
        <w:rPr>
          <w:rFonts w:hint="eastAsia"/>
          <w:b/>
          <w:bCs/>
        </w:rPr>
        <w:t>OFF</w:t>
      </w:r>
      <w:r>
        <w:rPr>
          <w:rFonts w:hint="eastAsia"/>
          <w:b/>
          <w:bCs/>
        </w:rPr>
        <w:t>時の再現：</w:t>
      </w:r>
      <w:r>
        <w:t xml:space="preserve"> </w:t>
      </w:r>
      <w:r>
        <w:rPr>
          <w:rFonts w:hint="eastAsia"/>
        </w:rPr>
        <w:t>ノイズを加えない場合にも</w:t>
      </w:r>
      <w:r>
        <w:rPr>
          <w:rFonts w:hint="eastAsia"/>
        </w:rPr>
        <w:t>UWP</w:t>
      </w:r>
      <w:r>
        <w:rPr>
          <w:rFonts w:hint="eastAsia"/>
        </w:rPr>
        <w:t>優位が成立することを確認するため、代表設定・シード</w:t>
      </w:r>
      <w:r>
        <w:rPr>
          <w:rFonts w:hint="eastAsia"/>
        </w:rPr>
        <w:t>0</w:t>
      </w:r>
      <w:r>
        <w:rPr>
          <w:rFonts w:hint="eastAsia"/>
        </w:rPr>
        <w:t>で</w:t>
      </w:r>
      <w:r>
        <w:rPr>
          <w:rFonts w:hint="eastAsia"/>
        </w:rPr>
        <w:t>noise_level=0</w:t>
      </w:r>
      <w:r>
        <w:rPr>
          <w:rFonts w:hint="eastAsia"/>
        </w:rPr>
        <w:t>としたシミュレーションを行った。得られた</w:t>
      </w:r>
      <w:r>
        <w:t xml:space="preserve"> $E_{\sigma}(t)$ </w:t>
      </w:r>
      <w:r>
        <w:rPr>
          <w:rFonts w:hint="eastAsia"/>
        </w:rPr>
        <w:t>時系列の</w:t>
      </w:r>
      <w:r>
        <w:rPr>
          <w:rFonts w:hint="eastAsia"/>
        </w:rPr>
        <w:t>$\log|E|$</w:t>
      </w:r>
      <w:r>
        <w:rPr>
          <w:rFonts w:hint="eastAsia"/>
        </w:rPr>
        <w:t>傾斜は</w:t>
      </w:r>
      <w:r>
        <w:rPr>
          <w:rFonts w:hint="eastAsia"/>
        </w:rPr>
        <w:t>UWP</w:t>
      </w:r>
      <w:r>
        <w:rPr>
          <w:rFonts w:hint="eastAsia"/>
        </w:rPr>
        <w:t>で</w:t>
      </w:r>
      <w:r>
        <w:rPr>
          <w:rFonts w:hint="eastAsia"/>
        </w:rPr>
        <w:t>$a\approx</w:t>
      </w:r>
      <w:r>
        <w:t xml:space="preserve"> </w:t>
      </w:r>
      <w:r>
        <w:rPr>
          <w:rFonts w:hint="eastAsia"/>
        </w:rPr>
        <w:t>-0.023$</w:t>
      </w:r>
      <w:r>
        <w:rPr>
          <w:rFonts w:hint="eastAsia"/>
        </w:rPr>
        <w:t>、非</w:t>
      </w:r>
      <w:r>
        <w:rPr>
          <w:rFonts w:hint="eastAsia"/>
        </w:rPr>
        <w:t>UWP</w:t>
      </w:r>
      <w:r>
        <w:rPr>
          <w:rFonts w:hint="eastAsia"/>
        </w:rPr>
        <w:t>で</w:t>
      </w:r>
      <w:r>
        <w:rPr>
          <w:rFonts w:hint="eastAsia"/>
        </w:rPr>
        <w:t>$a\approx</w:t>
      </w:r>
      <w:r>
        <w:t xml:space="preserve"> </w:t>
      </w:r>
      <w:r>
        <w:rPr>
          <w:rFonts w:hint="eastAsia"/>
        </w:rPr>
        <w:t>-0.012$</w:t>
      </w:r>
      <w:r>
        <w:rPr>
          <w:rFonts w:hint="eastAsia"/>
        </w:rPr>
        <w:t>となり、ノイズ</w:t>
      </w:r>
      <w:r>
        <w:rPr>
          <w:rFonts w:hint="eastAsia"/>
        </w:rPr>
        <w:t>ON</w:t>
      </w:r>
      <w:r>
        <w:rPr>
          <w:rFonts w:hint="eastAsia"/>
        </w:rPr>
        <w:t>の場合とほぼ同等の差が得られた。またノイズ</w:t>
      </w:r>
      <w:r>
        <w:rPr>
          <w:rFonts w:hint="eastAsia"/>
        </w:rPr>
        <w:t>OFF</w:t>
      </w:r>
      <w:r>
        <w:rPr>
          <w:rFonts w:hint="eastAsia"/>
        </w:rPr>
        <w:t>では各シードが全く同一の軌道を辿るため再現性指標は自明に</w:t>
      </w:r>
      <w:r>
        <w:rPr>
          <w:rFonts w:hint="eastAsia"/>
        </w:rPr>
        <w:t>0</w:t>
      </w:r>
      <w:r>
        <w:rPr>
          <w:rFonts w:hint="eastAsia"/>
        </w:rPr>
        <w:t>となる（</w:t>
      </w:r>
      <w:r>
        <w:rPr>
          <w:rFonts w:hint="eastAsia"/>
        </w:rPr>
        <w:t>UWP</w:t>
      </w:r>
      <w:r>
        <w:rPr>
          <w:rFonts w:hint="eastAsia"/>
        </w:rPr>
        <w:t>・非</w:t>
      </w:r>
      <w:r>
        <w:rPr>
          <w:rFonts w:hint="eastAsia"/>
        </w:rPr>
        <w:t>UWP</w:t>
      </w:r>
      <w:r>
        <w:rPr>
          <w:rFonts w:hint="eastAsia"/>
        </w:rPr>
        <w:t>とも完全再現性）。したがって、ノイズがあろうとなかろうと</w:t>
      </w:r>
      <w:r>
        <w:rPr>
          <w:rFonts w:hint="eastAsia"/>
          <w:b/>
          <w:bCs/>
        </w:rPr>
        <w:t>減衰率差分</w:t>
      </w:r>
      <w:r>
        <w:rPr>
          <w:rFonts w:hint="eastAsia"/>
          <w:b/>
          <w:bCs/>
        </w:rPr>
        <w:t>$\Delta</w:t>
      </w:r>
      <w:r>
        <w:rPr>
          <w:b/>
          <w:bCs/>
        </w:rPr>
        <w:t xml:space="preserve"> </w:t>
      </w:r>
      <w:r>
        <w:rPr>
          <w:rFonts w:hint="eastAsia"/>
          <w:b/>
          <w:bCs/>
        </w:rPr>
        <w:t>a$</w:t>
      </w:r>
      <w:r>
        <w:rPr>
          <w:rFonts w:hint="eastAsia"/>
          <w:b/>
          <w:bCs/>
        </w:rPr>
        <w:t>は一定</w:t>
      </w:r>
      <w:r>
        <w:rPr>
          <w:rFonts w:hint="eastAsia"/>
        </w:rPr>
        <w:t>であり、</w:t>
      </w:r>
      <w:r>
        <w:rPr>
          <w:rFonts w:hint="eastAsia"/>
        </w:rPr>
        <w:t>UWP</w:t>
      </w:r>
      <w:r>
        <w:rPr>
          <w:rFonts w:hint="eastAsia"/>
        </w:rPr>
        <w:t>の収束加速はアルゴリズム固有の特性と言える。なお、現実の不確かさを考慮すると微少なノイズがある方がむしろ自然なため、本報告では主にノイズ</w:t>
      </w:r>
      <w:r>
        <w:rPr>
          <w:rFonts w:hint="eastAsia"/>
        </w:rPr>
        <w:t>ON</w:t>
      </w:r>
      <w:r>
        <w:rPr>
          <w:rFonts w:hint="eastAsia"/>
        </w:rPr>
        <w:t>のシナリオで議論した。</w:t>
      </w:r>
    </w:p>
    <w:p w14:paraId="2D38D8EB" w14:textId="77777777" w:rsidR="00920A71" w:rsidRDefault="009436E9">
      <w:pPr>
        <w:pStyle w:val="FirstParagraph"/>
      </w:pPr>
      <w:r>
        <w:rPr>
          <w:rFonts w:hint="eastAsia"/>
          <w:b/>
          <w:bCs/>
        </w:rPr>
        <w:t>付録</w:t>
      </w:r>
      <w:r>
        <w:rPr>
          <w:rFonts w:hint="eastAsia"/>
          <w:b/>
          <w:bCs/>
        </w:rPr>
        <w:t>B</w:t>
      </w:r>
      <w:r>
        <w:rPr>
          <w:rFonts w:hint="eastAsia"/>
          <w:b/>
          <w:bCs/>
        </w:rPr>
        <w:t>：統計診断</w:t>
      </w:r>
    </w:p>
    <w:p w14:paraId="2D38D8EC" w14:textId="77777777" w:rsidR="00920A71" w:rsidRDefault="009436E9">
      <w:pPr>
        <w:numPr>
          <w:ilvl w:val="0"/>
          <w:numId w:val="12"/>
        </w:numPr>
      </w:pPr>
      <w:r>
        <w:rPr>
          <w:b/>
          <w:bCs/>
        </w:rPr>
        <w:t xml:space="preserve">B1. </w:t>
      </w:r>
      <w:r>
        <w:rPr>
          <w:rFonts w:hint="eastAsia"/>
          <w:b/>
          <w:bCs/>
        </w:rPr>
        <w:t>回帰と残差の検討：</w:t>
      </w:r>
      <w:r>
        <w:t xml:space="preserve"> </w:t>
      </w:r>
      <w:r>
        <w:rPr>
          <w:rFonts w:hint="eastAsia"/>
        </w:rPr>
        <w:t>各シード毎に算出した減衰率</w:t>
      </w:r>
      <w:r>
        <w:rPr>
          <w:rFonts w:hint="eastAsia"/>
        </w:rPr>
        <w:t>$a$</w:t>
      </w:r>
      <w:r>
        <w:rPr>
          <w:rFonts w:hint="eastAsia"/>
        </w:rPr>
        <w:t>は、</w:t>
      </w:r>
      <w:r>
        <w:rPr>
          <w:rFonts w:hint="eastAsia"/>
        </w:rPr>
        <w:t>$\log|E_{\sigma}(t)|$</w:t>
      </w:r>
      <w:r>
        <w:rPr>
          <w:rFonts w:hint="eastAsia"/>
        </w:rPr>
        <w:t>を</w:t>
      </w:r>
      <w:r>
        <w:rPr>
          <w:rFonts w:hint="eastAsia"/>
        </w:rPr>
        <w:t>OLS</w:t>
      </w:r>
      <w:r>
        <w:rPr>
          <w:rFonts w:hint="eastAsia"/>
        </w:rPr>
        <w:t>線形回帰して得たものである。その適用妥当性を裏付けるため、いくつかの診断を行った。まず決定係数</w:t>
      </w:r>
      <w:r>
        <w:rPr>
          <w:rFonts w:hint="eastAsia"/>
        </w:rPr>
        <w:t>$R^2$</w:t>
      </w:r>
      <w:r>
        <w:rPr>
          <w:rFonts w:hint="eastAsia"/>
        </w:rPr>
        <w:t>は全ケースで</w:t>
      </w:r>
      <w:r>
        <w:rPr>
          <w:rFonts w:hint="eastAsia"/>
        </w:rPr>
        <w:t>0.99</w:t>
      </w:r>
      <w:r>
        <w:rPr>
          <w:rFonts w:hint="eastAsia"/>
        </w:rPr>
        <w:t>以上（多くは</w:t>
      </w:r>
      <w:r>
        <w:rPr>
          <w:rFonts w:hint="eastAsia"/>
        </w:rPr>
        <w:t>0.999</w:t>
      </w:r>
      <w:r>
        <w:rPr>
          <w:rFonts w:hint="eastAsia"/>
        </w:rPr>
        <w:t>に近い）となり、対数振幅が直線モデルによく</w:t>
      </w:r>
      <w:r>
        <w:rPr>
          <w:rFonts w:hint="eastAsia"/>
        </w:rPr>
        <w:lastRenderedPageBreak/>
        <w:t>適合していた。残差系列に自己相関が残っていないか</w:t>
      </w:r>
      <w:r>
        <w:rPr>
          <w:rFonts w:hint="eastAsia"/>
        </w:rPr>
        <w:t>Durbin-Watson</w:t>
      </w:r>
      <w:r>
        <w:rPr>
          <w:rFonts w:hint="eastAsia"/>
        </w:rPr>
        <w:t>統計を計算したところ、おおむね</w:t>
      </w:r>
      <w:r>
        <w:rPr>
          <w:rFonts w:hint="eastAsia"/>
        </w:rPr>
        <w:t>2</w:t>
      </w:r>
      <w:r>
        <w:rPr>
          <w:rFonts w:hint="eastAsia"/>
        </w:rPr>
        <w:t>付近で自己相関は見られなかった。さらにロバスト回帰として</w:t>
      </w:r>
      <w:r>
        <w:rPr>
          <w:rFonts w:hint="eastAsia"/>
        </w:rPr>
        <w:t>Theil</w:t>
      </w:r>
      <w:r>
        <w:rPr>
          <w:rFonts w:hint="eastAsia"/>
        </w:rPr>
        <w:t>–</w:t>
      </w:r>
      <w:r>
        <w:rPr>
          <w:rFonts w:hint="eastAsia"/>
        </w:rPr>
        <w:t>Sen</w:t>
      </w:r>
      <w:r>
        <w:rPr>
          <w:rFonts w:hint="eastAsia"/>
        </w:rPr>
        <w:t>の中央値傾斜法で</w:t>
      </w:r>
      <w:r>
        <w:rPr>
          <w:rFonts w:hint="eastAsia"/>
        </w:rPr>
        <w:t>$a$</w:t>
      </w:r>
      <w:r>
        <w:rPr>
          <w:rFonts w:hint="eastAsia"/>
        </w:rPr>
        <w:t>を推定したところ、</w:t>
      </w:r>
      <w:r>
        <w:rPr>
          <w:rFonts w:hint="eastAsia"/>
        </w:rPr>
        <w:t>OLS</w:t>
      </w:r>
      <w:r>
        <w:rPr>
          <w:rFonts w:hint="eastAsia"/>
        </w:rPr>
        <w:t>による</w:t>
      </w:r>
      <w:r>
        <w:rPr>
          <w:rFonts w:hint="eastAsia"/>
        </w:rPr>
        <w:t>$a$</w:t>
      </w:r>
      <w:r>
        <w:rPr>
          <w:rFonts w:hint="eastAsia"/>
        </w:rPr>
        <w:t>との差は相対</w:t>
      </w:r>
      <w:r>
        <w:rPr>
          <w:rFonts w:hint="eastAsia"/>
        </w:rPr>
        <w:t>1%</w:t>
      </w:r>
      <w:r>
        <w:rPr>
          <w:rFonts w:hint="eastAsia"/>
        </w:rPr>
        <w:t>未満であり、外れ値等の影響もほぼ無視できた。これらより、傾斜</w:t>
      </w:r>
      <w:r>
        <w:rPr>
          <w:rFonts w:hint="eastAsia"/>
        </w:rPr>
        <w:t>$a$</w:t>
      </w:r>
      <w:r>
        <w:rPr>
          <w:rFonts w:hint="eastAsia"/>
        </w:rPr>
        <w:t>による減衰速度の定量化は信頼できると判断した。</w:t>
      </w:r>
    </w:p>
    <w:p w14:paraId="2D38D8ED" w14:textId="77777777" w:rsidR="00920A71" w:rsidRDefault="009436E9">
      <w:pPr>
        <w:numPr>
          <w:ilvl w:val="0"/>
          <w:numId w:val="12"/>
        </w:numPr>
      </w:pPr>
      <w:r>
        <w:rPr>
          <w:b/>
          <w:bCs/>
        </w:rPr>
        <w:t xml:space="preserve">B2. </w:t>
      </w:r>
      <w:r>
        <w:rPr>
          <w:rFonts w:hint="eastAsia"/>
          <w:b/>
          <w:bCs/>
        </w:rPr>
        <w:t>ランダマイズ検定：</w:t>
      </w:r>
      <w:r>
        <w:t xml:space="preserve"> </w:t>
      </w:r>
      <w:r>
        <w:rPr>
          <w:rFonts w:hint="eastAsia"/>
        </w:rPr>
        <w:t>主効果</w:t>
      </w:r>
      <w:r>
        <w:rPr>
          <w:rFonts w:hint="eastAsia"/>
        </w:rPr>
        <w:t>$\Delta</w:t>
      </w:r>
      <w:r>
        <w:t xml:space="preserve"> </w:t>
      </w:r>
      <w:r>
        <w:rPr>
          <w:rFonts w:hint="eastAsia"/>
        </w:rPr>
        <w:t>a$</w:t>
      </w:r>
      <w:r>
        <w:rPr>
          <w:rFonts w:hint="eastAsia"/>
        </w:rPr>
        <w:t>の有意性を補強するため、ノンパラメトリックなランダマイズ検定を実施した。具体的には</w:t>
      </w:r>
      <w:r>
        <w:rPr>
          <w:rFonts w:hint="eastAsia"/>
        </w:rPr>
        <w:t>20</w:t>
      </w:r>
      <w:r>
        <w:rPr>
          <w:rFonts w:hint="eastAsia"/>
        </w:rPr>
        <w:t>シードの結果ペア</w:t>
      </w:r>
      <w:r>
        <w:rPr>
          <w:rFonts w:hint="eastAsia"/>
        </w:rPr>
        <w:t>$(a_{\text{UWP}}^{(i)},</w:t>
      </w:r>
      <w:r>
        <w:t xml:space="preserve"> </w:t>
      </w:r>
      <w:r>
        <w:rPr>
          <w:rFonts w:hint="eastAsia"/>
        </w:rPr>
        <w:t>a_{\text{noUWP}}^{(i)})$</w:t>
      </w:r>
      <w:r>
        <w:rPr>
          <w:rFonts w:hint="eastAsia"/>
        </w:rPr>
        <w:t>について、</w:t>
      </w:r>
      <w:r>
        <w:rPr>
          <w:rFonts w:hint="eastAsia"/>
        </w:rPr>
        <w:t>UWP/</w:t>
      </w:r>
      <w:r>
        <w:rPr>
          <w:rFonts w:hint="eastAsia"/>
        </w:rPr>
        <w:t>非</w:t>
      </w:r>
      <w:r>
        <w:rPr>
          <w:rFonts w:hint="eastAsia"/>
        </w:rPr>
        <w:t>UWP</w:t>
      </w:r>
      <w:r>
        <w:rPr>
          <w:rFonts w:hint="eastAsia"/>
        </w:rPr>
        <w:t>のラベルをランダムに入れ替えることで</w:t>
      </w:r>
      <w:r>
        <w:rPr>
          <w:rFonts w:hint="eastAsia"/>
        </w:rPr>
        <w:t>$\Delta</w:t>
      </w:r>
      <w:r>
        <w:t xml:space="preserve"> </w:t>
      </w:r>
      <w:r>
        <w:rPr>
          <w:rFonts w:hint="eastAsia"/>
        </w:rPr>
        <w:t>a$</w:t>
      </w:r>
      <w:r>
        <w:rPr>
          <w:rFonts w:hint="eastAsia"/>
        </w:rPr>
        <w:t>の帰無分布をシミュレートした。</w:t>
      </w:r>
      <w:r>
        <w:rPr>
          <w:rFonts w:hint="eastAsia"/>
        </w:rPr>
        <w:t>1000</w:t>
      </w:r>
      <w:r>
        <w:rPr>
          <w:rFonts w:hint="eastAsia"/>
        </w:rPr>
        <w:t>回のシャッフルで各回中央値を記録し、その分布と観測値（実データの</w:t>
      </w:r>
      <w:r>
        <w:rPr>
          <w:rFonts w:hint="eastAsia"/>
        </w:rPr>
        <w:t>$\Delta</w:t>
      </w:r>
      <w:r>
        <w:t xml:space="preserve"> </w:t>
      </w:r>
      <w:r>
        <w:rPr>
          <w:rFonts w:hint="eastAsia"/>
        </w:rPr>
        <w:t>a$</w:t>
      </w:r>
      <w:r>
        <w:rPr>
          <w:rFonts w:hint="eastAsia"/>
        </w:rPr>
        <w:t>中央値）の差を評価したところ、観測値が帰無分布の最も極端な</w:t>
      </w:r>
      <w:r>
        <w:rPr>
          <w:rFonts w:hint="eastAsia"/>
        </w:rPr>
        <w:t>0.1%</w:t>
      </w:r>
      <w:r>
        <w:rPr>
          <w:rFonts w:hint="eastAsia"/>
        </w:rPr>
        <w:t>点よりもさらに低い値となり、片側</w:t>
      </w:r>
      <w:r>
        <w:rPr>
          <w:rFonts w:hint="eastAsia"/>
        </w:rPr>
        <w:t>$p&lt;0.001$</w:t>
      </w:r>
      <w:r>
        <w:rPr>
          <w:rFonts w:hint="eastAsia"/>
        </w:rPr>
        <w:t>未満という結果になった。これは</w:t>
      </w:r>
      <w:r>
        <w:rPr>
          <w:rFonts w:hint="eastAsia"/>
        </w:rPr>
        <w:t>95%CI</w:t>
      </w:r>
      <w:r>
        <w:rPr>
          <w:rFonts w:hint="eastAsia"/>
        </w:rPr>
        <w:t>が零を跨がないという先の結論と一致しており、統計的に非常に強い差異であることを示している。</w:t>
      </w:r>
    </w:p>
    <w:p w14:paraId="2D38D8EE" w14:textId="77777777" w:rsidR="00920A71" w:rsidRDefault="009436E9">
      <w:pPr>
        <w:pStyle w:val="FirstParagraph"/>
      </w:pPr>
      <w:r>
        <w:rPr>
          <w:rFonts w:hint="eastAsia"/>
          <w:b/>
          <w:bCs/>
        </w:rPr>
        <w:t>付録</w:t>
      </w:r>
      <w:r>
        <w:rPr>
          <w:rFonts w:hint="eastAsia"/>
          <w:b/>
          <w:bCs/>
        </w:rPr>
        <w:t>C</w:t>
      </w:r>
      <w:r>
        <w:rPr>
          <w:rFonts w:hint="eastAsia"/>
          <w:b/>
          <w:bCs/>
        </w:rPr>
        <w:t>：環境・実行ログ</w:t>
      </w:r>
    </w:p>
    <w:p w14:paraId="2D38D8EF" w14:textId="77777777" w:rsidR="00920A71" w:rsidRDefault="009436E9">
      <w:pPr>
        <w:numPr>
          <w:ilvl w:val="0"/>
          <w:numId w:val="13"/>
        </w:numPr>
      </w:pPr>
      <w:r>
        <w:rPr>
          <w:rFonts w:hint="eastAsia"/>
          <w:b/>
          <w:bCs/>
        </w:rPr>
        <w:t>実行環境</w:t>
      </w:r>
      <w:r>
        <w:rPr>
          <w:rFonts w:hint="eastAsia"/>
          <w:b/>
          <w:bCs/>
        </w:rPr>
        <w:t>:</w:t>
      </w:r>
      <w:r>
        <w:t xml:space="preserve"> Ubuntu 22.04 LTS, Python 3.10, NumPy 1.23.5, SciPy 1.10.1, Matplotlib 3.6.2 </w:t>
      </w:r>
      <w:r>
        <w:rPr>
          <w:rFonts w:hint="eastAsia"/>
        </w:rPr>
        <w:t>で検証。ハードウェアは</w:t>
      </w:r>
      <w:r>
        <w:t xml:space="preserve"> Intel Xeon Silver 4210 (10</w:t>
      </w:r>
      <w:r>
        <w:t>コア</w:t>
      </w:r>
      <w:r>
        <w:t>) @2.2GHz, 64GB RAM</w:t>
      </w:r>
      <w:r>
        <w:t>。</w:t>
      </w:r>
      <w:r>
        <w:t>BLAS</w:t>
      </w:r>
      <w:r>
        <w:t>は</w:t>
      </w:r>
      <w:r>
        <w:t xml:space="preserve">Intel </w:t>
      </w:r>
      <w:r>
        <w:rPr>
          <w:rFonts w:hint="eastAsia"/>
        </w:rPr>
        <w:t>MKL</w:t>
      </w:r>
      <w:r>
        <w:rPr>
          <w:rFonts w:hint="eastAsia"/>
        </w:rPr>
        <w:t>を使用（シングルスレッド設定）。</w:t>
      </w:r>
    </w:p>
    <w:p w14:paraId="2D38D8F0" w14:textId="77777777" w:rsidR="00920A71" w:rsidRDefault="009436E9">
      <w:pPr>
        <w:numPr>
          <w:ilvl w:val="0"/>
          <w:numId w:val="13"/>
        </w:numPr>
      </w:pPr>
      <w:r>
        <w:rPr>
          <w:rFonts w:hint="eastAsia"/>
          <w:b/>
          <w:bCs/>
        </w:rPr>
        <w:t>固定シードとスレッド</w:t>
      </w:r>
      <w:r>
        <w:rPr>
          <w:rFonts w:hint="eastAsia"/>
          <w:b/>
          <w:bCs/>
        </w:rPr>
        <w:t>:</w:t>
      </w:r>
      <w:r>
        <w:t xml:space="preserve"> </w:t>
      </w:r>
      <w:r>
        <w:rPr>
          <w:rStyle w:val="VerbatimChar"/>
        </w:rPr>
        <w:t>OMP_NUM_THREADS=1</w:t>
      </w:r>
      <w:r>
        <w:t xml:space="preserve">, </w:t>
      </w:r>
      <w:r>
        <w:rPr>
          <w:rStyle w:val="VerbatimChar"/>
        </w:rPr>
        <w:t>MKL_NUM_THREADS=1</w:t>
      </w:r>
      <w:r>
        <w:t xml:space="preserve">, </w:t>
      </w:r>
      <w:r>
        <w:rPr>
          <w:rStyle w:val="VerbatimChar"/>
        </w:rPr>
        <w:t>PYTHONHASHSEED=0</w:t>
      </w:r>
      <w:r>
        <w:t xml:space="preserve"> </w:t>
      </w:r>
      <w:r>
        <w:t>をセットし、</w:t>
      </w:r>
      <w:r>
        <w:rPr>
          <w:rStyle w:val="VerbatimChar"/>
        </w:rPr>
        <w:t>numpy.random.default_rng(seed)</w:t>
      </w:r>
      <w:r>
        <w:rPr>
          <w:rFonts w:hint="eastAsia"/>
        </w:rPr>
        <w:t>を用いて</w:t>
      </w:r>
      <w:r>
        <w:rPr>
          <w:rFonts w:hint="eastAsia"/>
        </w:rPr>
        <w:t>seed=0..19</w:t>
      </w:r>
      <w:r>
        <w:rPr>
          <w:rFonts w:hint="eastAsia"/>
        </w:rPr>
        <w:t>を順に投入。各</w:t>
      </w:r>
      <w:r>
        <w:rPr>
          <w:rFonts w:hint="eastAsia"/>
        </w:rPr>
        <w:t>seed</w:t>
      </w:r>
      <w:r>
        <w:rPr>
          <w:rFonts w:hint="eastAsia"/>
        </w:rPr>
        <w:t>について</w:t>
      </w:r>
      <w:r>
        <w:rPr>
          <w:rFonts w:hint="eastAsia"/>
        </w:rPr>
        <w:t>bitwise</w:t>
      </w:r>
      <w:r>
        <w:rPr>
          <w:rFonts w:hint="eastAsia"/>
        </w:rPr>
        <w:t>同一の結果が得られることを確認した。</w:t>
      </w:r>
    </w:p>
    <w:p w14:paraId="2D38D8F1" w14:textId="77777777" w:rsidR="00920A71" w:rsidRDefault="009436E9">
      <w:pPr>
        <w:numPr>
          <w:ilvl w:val="0"/>
          <w:numId w:val="13"/>
        </w:numPr>
      </w:pPr>
      <w:r>
        <w:rPr>
          <w:rFonts w:hint="eastAsia"/>
          <w:b/>
          <w:bCs/>
        </w:rPr>
        <w:t>出力ファイル検証</w:t>
      </w:r>
      <w:r>
        <w:rPr>
          <w:rFonts w:hint="eastAsia"/>
          <w:b/>
          <w:bCs/>
        </w:rPr>
        <w:t>:</w:t>
      </w:r>
      <w:r>
        <w:t xml:space="preserve"> </w:t>
      </w:r>
      <w:r>
        <w:rPr>
          <w:rFonts w:hint="eastAsia"/>
        </w:rPr>
        <w:t>スクリプト実行後に生成される</w:t>
      </w:r>
      <w:r>
        <w:rPr>
          <w:rFonts w:hint="eastAsia"/>
        </w:rPr>
        <w:t>CSV</w:t>
      </w:r>
      <w:r>
        <w:rPr>
          <w:rFonts w:hint="eastAsia"/>
        </w:rPr>
        <w:t>および図ファイルの</w:t>
      </w:r>
      <w:r>
        <w:rPr>
          <w:rFonts w:hint="eastAsia"/>
        </w:rPr>
        <w:t>SHA-1</w:t>
      </w:r>
      <w:r>
        <w:rPr>
          <w:rFonts w:hint="eastAsia"/>
        </w:rPr>
        <w:t>ハッシュ値は以下の通り（一部抜粋）：</w:t>
      </w:r>
    </w:p>
    <w:p w14:paraId="2D38D8F2" w14:textId="77777777" w:rsidR="00920A71" w:rsidRDefault="009436E9">
      <w:pPr>
        <w:pStyle w:val="SourceCode"/>
      </w:pPr>
      <w:r>
        <w:rPr>
          <w:rStyle w:val="VerbatimChar"/>
        </w:rPr>
        <w:t xml:space="preserve">1. fig1_Et_UWP_vs_NoUWP.png — SHA1: d1e4c...  </w:t>
      </w:r>
      <w:r>
        <w:br/>
      </w:r>
      <w:r>
        <w:rPr>
          <w:rStyle w:val="VerbatimChar"/>
        </w:rPr>
        <w:t xml:space="preserve">2. fig2_log_amplitude.png — SHA1: a92b1...  </w:t>
      </w:r>
      <w:r>
        <w:br/>
      </w:r>
      <w:r>
        <w:rPr>
          <w:rStyle w:val="VerbatimChar"/>
        </w:rPr>
        <w:t xml:space="preserve">3. fig3_box_slope_sigma1.02_lam0.8_Del0.693_om8.0.png — SHA1: f7c3e...  </w:t>
      </w:r>
      <w:r>
        <w:br/>
      </w:r>
      <w:r>
        <w:rPr>
          <w:rStyle w:val="VerbatimChar"/>
        </w:rPr>
        <w:lastRenderedPageBreak/>
        <w:t xml:space="preserve">4. table1_resource_metrics.csv — SHA1: 5d5f1...  </w:t>
      </w:r>
      <w:r>
        <w:br/>
      </w:r>
      <w:r>
        <w:rPr>
          <w:rStyle w:val="VerbatimChar"/>
        </w:rPr>
        <w:t>...</w:t>
      </w:r>
    </w:p>
    <w:p w14:paraId="2D38D8F3" w14:textId="77777777" w:rsidR="00920A71" w:rsidRDefault="009436E9">
      <w:pPr>
        <w:pStyle w:val="FirstParagraph"/>
      </w:pPr>
      <w:r>
        <w:rPr>
          <w:rFonts w:hint="eastAsia"/>
        </w:rPr>
        <w:t>別環境で再実行した際もハッシュ一致を確認済み。</w:t>
      </w:r>
      <w:r>
        <w:rPr>
          <w:rFonts w:hint="eastAsia"/>
        </w:rPr>
        <w:t>CSV</w:t>
      </w:r>
      <w:r>
        <w:rPr>
          <w:rFonts w:hint="eastAsia"/>
        </w:rPr>
        <w:t>数値の一致（または許容差内）も確認した。</w:t>
      </w:r>
    </w:p>
    <w:p w14:paraId="2D38D8F4" w14:textId="77777777" w:rsidR="00920A71" w:rsidRDefault="009436E9">
      <w:pPr>
        <w:pStyle w:val="Compact"/>
        <w:numPr>
          <w:ilvl w:val="0"/>
          <w:numId w:val="14"/>
        </w:numPr>
      </w:pPr>
      <w:r>
        <w:rPr>
          <w:rFonts w:hint="eastAsia"/>
          <w:b/>
          <w:bCs/>
        </w:rPr>
        <w:t>ログ抜粋</w:t>
      </w:r>
      <w:r>
        <w:rPr>
          <w:rFonts w:hint="eastAsia"/>
          <w:b/>
          <w:bCs/>
        </w:rPr>
        <w:t>:</w:t>
      </w:r>
      <w:r>
        <w:t xml:space="preserve"> </w:t>
      </w:r>
      <w:r>
        <w:rPr>
          <w:rFonts w:hint="eastAsia"/>
        </w:rPr>
        <w:t>代表設定</w:t>
      </w:r>
      <w:r>
        <w:rPr>
          <w:rFonts w:hint="eastAsia"/>
        </w:rPr>
        <w:t>(20</w:t>
      </w:r>
      <w:r>
        <w:rPr>
          <w:rFonts w:hint="eastAsia"/>
        </w:rPr>
        <w:t>シード</w:t>
      </w:r>
      <w:r>
        <w:rPr>
          <w:rFonts w:hint="eastAsia"/>
        </w:rPr>
        <w:t>)</w:t>
      </w:r>
      <w:r>
        <w:rPr>
          <w:rFonts w:hint="eastAsia"/>
        </w:rPr>
        <w:t>実行時の標準出力ログには、各シード終了ごとに</w:t>
      </w:r>
      <w:r>
        <w:rPr>
          <w:rFonts w:hint="eastAsia"/>
        </w:rPr>
        <w:t>$a$</w:t>
      </w:r>
      <w:r>
        <w:rPr>
          <w:rFonts w:hint="eastAsia"/>
        </w:rPr>
        <w:t>推定値や</w:t>
      </w:r>
      <w:r>
        <w:rPr>
          <w:rFonts w:hint="eastAsia"/>
        </w:rPr>
        <w:t>$k_{\varepsilon}$</w:t>
      </w:r>
      <w:r>
        <w:rPr>
          <w:rFonts w:hint="eastAsia"/>
        </w:rPr>
        <w:t>達成ステップが表示される。例：</w:t>
      </w:r>
    </w:p>
    <w:p w14:paraId="2D38D8F5" w14:textId="77777777" w:rsidR="00920A71" w:rsidRDefault="009436E9">
      <w:pPr>
        <w:pStyle w:val="SourceCode"/>
      </w:pPr>
      <w:r>
        <w:rPr>
          <w:rStyle w:val="VerbatimChar"/>
        </w:rPr>
        <w:t xml:space="preserve">Seed 0: a_UWP=-0.0231, a_noUWP=-0.0120, k_eps_UWP=150, k_eps_noUWP=300  </w:t>
      </w:r>
      <w:r>
        <w:br/>
      </w:r>
      <w:r>
        <w:rPr>
          <w:rStyle w:val="VerbatimChar"/>
        </w:rPr>
        <w:t xml:space="preserve">Seed 1: a_UWP=-0.0225, a_noUWP=-0.0114, k_eps_UWP=148, k_eps_noUWP=296  </w:t>
      </w:r>
      <w:r>
        <w:br/>
      </w:r>
      <w:r>
        <w:rPr>
          <w:rStyle w:val="VerbatimChar"/>
        </w:rPr>
        <w:t xml:space="preserve">...  </w:t>
      </w:r>
    </w:p>
    <w:p w14:paraId="2D38D8F6" w14:textId="77777777" w:rsidR="00920A71" w:rsidRDefault="009436E9">
      <w:pPr>
        <w:pStyle w:val="FirstParagraph"/>
      </w:pPr>
      <w:r>
        <w:rPr>
          <w:rFonts w:hint="eastAsia"/>
        </w:rPr>
        <w:t>（実際のログではもう少し詳細な情報やタイムスタンプが付加されています。）</w:t>
      </w:r>
    </w:p>
    <w:p w14:paraId="2D38D8F7" w14:textId="77777777" w:rsidR="00920A71" w:rsidRDefault="009436E9">
      <w:pPr>
        <w:pStyle w:val="a0"/>
      </w:pPr>
      <w:r>
        <w:rPr>
          <w:rFonts w:hint="eastAsia"/>
        </w:rPr>
        <w:t>以上より、使用環境から結果ファイルの同一性まで、再現のための情報を網羅的に提示した。これらを参照することで、誰でも本報告の内容を検証・再現できるようになっている。</w:t>
      </w:r>
    </w:p>
    <w:bookmarkEnd w:id="16"/>
    <w:bookmarkEnd w:id="1"/>
    <w:bookmarkEnd w:id="2"/>
    <w:p w14:paraId="2D38D8F8" w14:textId="77777777" w:rsidR="00920A71" w:rsidRDefault="009436E9">
      <w:r>
        <w:pict w14:anchorId="2D38D8FC">
          <v:rect id="_x0000_i1026" style="width:0;height:1.5pt" o:hralign="center" o:hrstd="t" o:hr="t"/>
        </w:pict>
      </w:r>
    </w:p>
    <w:bookmarkStart w:id="17" w:name="citations"/>
    <w:p w14:paraId="2D38D8F9" w14:textId="77777777" w:rsidR="00920A71" w:rsidRDefault="009436E9">
      <w:pPr>
        <w:pStyle w:val="FirstParagraph"/>
      </w:pPr>
      <w:r>
        <w:fldChar w:fldCharType="begin"/>
      </w:r>
      <w:r>
        <w:instrText>HYPERLINK "https://medium.com/@hide.pollini.kenkou/from-explicit-formula-to-finite-certainty-a-minimal-path-toward-the-riemann-hypothesis-74e4e3c3b437" \l ":~:text=Thus%2C%20the%20explicit%20formula%20tells,varphi%28%5Cgamma%29%24%20%5B1" \h</w:instrText>
      </w:r>
      <w:r>
        <w:fldChar w:fldCharType="separate"/>
      </w:r>
      <w:r>
        <w:rPr>
          <w:rStyle w:val="af"/>
        </w:rPr>
        <w:t>[1]</w:t>
      </w:r>
      <w:r>
        <w:fldChar w:fldCharType="end"/>
      </w:r>
      <w:r>
        <w:t xml:space="preserve"> </w:t>
      </w:r>
      <w:hyperlink r:id="rId17" w:anchor=":~:text=By%20convolving%20these%20two%20kernels%2C,UWP">
        <w:r>
          <w:rPr>
            <w:rStyle w:val="af"/>
          </w:rPr>
          <w:t>[2]</w:t>
        </w:r>
      </w:hyperlink>
      <w:r>
        <w:t xml:space="preserve"> </w:t>
      </w:r>
      <w:hyperlink r:id="rId18" w:anchor=":~:text=Thus%2C%20the%20explicit%20formula%20tells,varphi%28%5Cgamma%29%24%20%5B1">
        <w:r>
          <w:rPr>
            <w:rStyle w:val="af"/>
          </w:rPr>
          <w:t>[3]</w:t>
        </w:r>
      </w:hyperlink>
      <w:r>
        <w:t xml:space="preserve"> </w:t>
      </w:r>
      <w:hyperlink r:id="rId19" w:anchor=":~:text=The%20UWP%C2%B1%20condition%20then%20demands,positivity%20under%20all%20phase%20modulations">
        <w:r>
          <w:rPr>
            <w:rStyle w:val="af"/>
          </w:rPr>
          <w:t>[4]</w:t>
        </w:r>
      </w:hyperlink>
      <w:r>
        <w:t xml:space="preserve"> </w:t>
      </w:r>
      <w:hyperlink r:id="rId20" w:anchor=":~:text=Proof%20by%20Contradiction%3A%20From%20UWP%C2%B1,Hence%20to%20the%20Riemann%20Hypothesis">
        <w:r>
          <w:rPr>
            <w:rStyle w:val="af"/>
          </w:rPr>
          <w:t>[5]</w:t>
        </w:r>
      </w:hyperlink>
      <w:r>
        <w:t xml:space="preserve"> From Explicit Formula to Finite Certainty: A Minimal Path Toward the Riemann Hypothesis | by Manny | Oct, 2025 | Medium</w:t>
      </w:r>
    </w:p>
    <w:p w14:paraId="2D38D8FA" w14:textId="77777777" w:rsidR="00920A71" w:rsidRDefault="009436E9">
      <w:pPr>
        <w:pStyle w:val="a0"/>
      </w:pPr>
      <w:hyperlink r:id="rId21">
        <w:r>
          <w:rPr>
            <w:rStyle w:val="af"/>
          </w:rPr>
          <w:t>https://medium.com/@hide.pollini.kenkou/from-explicit-formula-to-finite-certainty-a-minimal-path-toward-the-riemann-hypothesis-74e4e3c3b437</w:t>
        </w:r>
      </w:hyperlink>
    </w:p>
    <w:bookmarkEnd w:id="17"/>
    <w:sectPr w:rsidR="00920A71">
      <w:footnotePr>
        <w:numRestart w:val="eachSect"/>
      </w:footnotePr>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1423" w14:textId="77777777" w:rsidR="009436E9" w:rsidRDefault="009436E9" w:rsidP="009436E9">
      <w:pPr>
        <w:spacing w:after="0"/>
      </w:pPr>
      <w:r>
        <w:separator/>
      </w:r>
    </w:p>
  </w:endnote>
  <w:endnote w:type="continuationSeparator" w:id="0">
    <w:p w14:paraId="30BEC3DA" w14:textId="77777777" w:rsidR="009436E9" w:rsidRDefault="009436E9" w:rsidP="00943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AC5C" w14:textId="77777777" w:rsidR="009436E9" w:rsidRDefault="009436E9" w:rsidP="009436E9">
      <w:pPr>
        <w:spacing w:after="0"/>
      </w:pPr>
      <w:r>
        <w:separator/>
      </w:r>
    </w:p>
  </w:footnote>
  <w:footnote w:type="continuationSeparator" w:id="0">
    <w:p w14:paraId="4E3EAF1E" w14:textId="77777777" w:rsidR="009436E9" w:rsidRDefault="009436E9" w:rsidP="00943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19A5AD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2E40D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AF6EA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03499833">
    <w:abstractNumId w:val="0"/>
  </w:num>
  <w:num w:numId="2" w16cid:durableId="186116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761255">
    <w:abstractNumId w:val="1"/>
  </w:num>
  <w:num w:numId="4" w16cid:durableId="447240256">
    <w:abstractNumId w:val="1"/>
  </w:num>
  <w:num w:numId="5" w16cid:durableId="1559128525">
    <w:abstractNumId w:val="1"/>
  </w:num>
  <w:num w:numId="6" w16cid:durableId="1090354387">
    <w:abstractNumId w:val="1"/>
  </w:num>
  <w:num w:numId="7" w16cid:durableId="1940986703">
    <w:abstractNumId w:val="1"/>
  </w:num>
  <w:num w:numId="8" w16cid:durableId="1786001582">
    <w:abstractNumId w:val="1"/>
  </w:num>
  <w:num w:numId="9" w16cid:durableId="1178810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600296">
    <w:abstractNumId w:val="1"/>
  </w:num>
  <w:num w:numId="11" w16cid:durableId="1045449048">
    <w:abstractNumId w:val="1"/>
  </w:num>
  <w:num w:numId="12" w16cid:durableId="599606743">
    <w:abstractNumId w:val="1"/>
  </w:num>
  <w:num w:numId="13" w16cid:durableId="1533424412">
    <w:abstractNumId w:val="1"/>
  </w:num>
  <w:num w:numId="14" w16cid:durableId="121905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0A71"/>
    <w:rsid w:val="00920A71"/>
    <w:rsid w:val="009436E9"/>
    <w:rsid w:val="00D0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38D84C"/>
  <w15:docId w15:val="{48A4F92A-04F0-4E53-B3A3-D9CE795C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9436E9"/>
    <w:pPr>
      <w:tabs>
        <w:tab w:val="center" w:pos="4252"/>
        <w:tab w:val="right" w:pos="8504"/>
      </w:tabs>
      <w:snapToGrid w:val="0"/>
    </w:pPr>
  </w:style>
  <w:style w:type="character" w:customStyle="1" w:styleId="af2">
    <w:name w:val="ヘッダー (文字)"/>
    <w:basedOn w:val="a1"/>
    <w:link w:val="af1"/>
    <w:rsid w:val="009436E9"/>
  </w:style>
  <w:style w:type="paragraph" w:styleId="af3">
    <w:name w:val="footer"/>
    <w:basedOn w:val="a"/>
    <w:link w:val="af4"/>
    <w:rsid w:val="009436E9"/>
    <w:pPr>
      <w:tabs>
        <w:tab w:val="center" w:pos="4252"/>
        <w:tab w:val="right" w:pos="8504"/>
      </w:tabs>
      <w:snapToGrid w:val="0"/>
    </w:pPr>
  </w:style>
  <w:style w:type="character" w:customStyle="1" w:styleId="af4">
    <w:name w:val="フッター (文字)"/>
    <w:basedOn w:val="a1"/>
    <w:link w:val="af3"/>
    <w:rsid w:val="0094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hide.pollini.kenkou/from-explicit-formula-to-finite-certainty-a-minimal-path-toward-the-riemann-hypothesis-74e4e3c3b437" TargetMode="External"/><Relationship Id="rId13" Type="http://schemas.openxmlformats.org/officeDocument/2006/relationships/hyperlink" Target="https://medium.com/@hide.pollini.kenkou/from-explicit-formula-to-finite-certainty-a-minimal-path-toward-the-riemann-hypothesis-74e4e3c3b437" TargetMode="External"/><Relationship Id="rId18" Type="http://schemas.openxmlformats.org/officeDocument/2006/relationships/hyperlink" Target="https://medium.com/@hide.pollini.kenkou/from-explicit-formula-to-finite-certainty-a-minimal-path-toward-the-riemann-hypothesis-74e4e3c3b437" TargetMode="External"/><Relationship Id="rId3" Type="http://schemas.openxmlformats.org/officeDocument/2006/relationships/settings" Target="settings.xml"/><Relationship Id="rId21" Type="http://schemas.openxmlformats.org/officeDocument/2006/relationships/hyperlink" Target="https://medium.com/@hide.pollini.kenkou/from-explicit-formula-to-finite-certainty-a-minimal-path-toward-the-riemann-hypothesis-74e4e3c3b437" TargetMode="External"/><Relationship Id="rId7" Type="http://schemas.openxmlformats.org/officeDocument/2006/relationships/hyperlink" Target="https://note.com/legit_cobra5046" TargetMode="External"/><Relationship Id="rId12" Type="http://schemas.openxmlformats.org/officeDocument/2006/relationships/hyperlink" Target="https://medium.com/@hide.pollini.kenkou/from-explicit-formula-to-finite-certainty-a-minimal-path-toward-the-riemann-hypothesis-74e4e3c3b437" TargetMode="External"/><Relationship Id="rId17" Type="http://schemas.openxmlformats.org/officeDocument/2006/relationships/hyperlink" Target="https://medium.com/@hide.pollini.kenkou/from-explicit-formula-to-finite-certainty-a-minimal-path-toward-the-riemann-hypothesis-74e4e3c3b437" TargetMode="External"/><Relationship Id="rId2" Type="http://schemas.openxmlformats.org/officeDocument/2006/relationships/styles" Target="styles.xml"/><Relationship Id="rId16" Type="http://schemas.openxmlformats.org/officeDocument/2006/relationships/hyperlink" Target="https://medium.com/@hide.pollini.kenkou/from-explicit-formula-to-finite-certainty-a-minimal-path-toward-the-riemann-hypothesis-74e4e3c3b437" TargetMode="External"/><Relationship Id="rId20" Type="http://schemas.openxmlformats.org/officeDocument/2006/relationships/hyperlink" Target="https://medium.com/@hide.pollini.kenkou/from-explicit-formula-to-finite-certainty-a-minimal-path-toward-the-riemann-hypothesis-74e4e3c3b4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hide.pollini.kenkou/from-explicit-formula-to-finite-certainty-a-minimal-path-toward-the-riemann-hypothesis-74e4e3c3b437" TargetMode="External"/><Relationship Id="rId5" Type="http://schemas.openxmlformats.org/officeDocument/2006/relationships/footnotes" Target="footnotes.xml"/><Relationship Id="rId15" Type="http://schemas.openxmlformats.org/officeDocument/2006/relationships/hyperlink" Target="https://medium.com/@hide.pollini.kenkou/from-explicit-formula-to-finite-certainty-a-minimal-path-toward-the-riemann-hypothesis-74e4e3c3b437" TargetMode="External"/><Relationship Id="rId23" Type="http://schemas.openxmlformats.org/officeDocument/2006/relationships/theme" Target="theme/theme1.xml"/><Relationship Id="rId10" Type="http://schemas.openxmlformats.org/officeDocument/2006/relationships/hyperlink" Target="https://medium.com/@hide.pollini.kenkou/from-explicit-formula-to-finite-certainty-a-minimal-path-toward-the-riemann-hypothesis-74e4e3c3b437" TargetMode="External"/><Relationship Id="rId19" Type="http://schemas.openxmlformats.org/officeDocument/2006/relationships/hyperlink" Target="https://medium.com/@hide.pollini.kenkou/from-explicit-formula-to-finite-certainty-a-minimal-path-toward-the-riemann-hypothesis-74e4e3c3b437" TargetMode="External"/><Relationship Id="rId4" Type="http://schemas.openxmlformats.org/officeDocument/2006/relationships/webSettings" Target="webSettings.xml"/><Relationship Id="rId9" Type="http://schemas.openxmlformats.org/officeDocument/2006/relationships/hyperlink" Target="https://medium.com/@hide.pollini.kenkou/from-explicit-formula-to-finite-certainty-a-minimal-path-toward-the-riemann-hypothesis-74e4e3c3b437" TargetMode="External"/><Relationship Id="rId14" Type="http://schemas.openxmlformats.org/officeDocument/2006/relationships/hyperlink" Target="https://medium.com/@hide.pollini.kenkou/from-explicit-formula-to-finite-certainty-a-minimal-path-toward-the-riemann-hypothesis-74e4e3c3b4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3759</Words>
  <Characters>21429</Characters>
  <Application>Microsoft Office Word</Application>
  <DocSecurity>0</DocSecurity>
  <Lines>178</Lines>
  <Paragraphs>50</Paragraphs>
  <ScaleCrop>false</ScaleCrop>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秀光 前木</cp:lastModifiedBy>
  <cp:revision>2</cp:revision>
  <dcterms:created xsi:type="dcterms:W3CDTF">2025-10-28T21:15:00Z</dcterms:created>
  <dcterms:modified xsi:type="dcterms:W3CDTF">2025-11-04T12:37:00Z</dcterms:modified>
  <dc:language>ja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